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C5D" w:rsidRPr="00582C5D" w:rsidRDefault="00582C5D" w:rsidP="00582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4"/>
          <w:lang w:val="tt-RU" w:eastAsia="ru-RU"/>
        </w:rPr>
      </w:pPr>
      <w:r>
        <w:rPr>
          <w:rFonts w:eastAsia="Times New Roman"/>
          <w:b/>
          <w:szCs w:val="24"/>
          <w:lang w:eastAsia="ru-RU"/>
        </w:rPr>
        <w:t>Специальность</w:t>
      </w:r>
      <w:r w:rsidRPr="004B768C">
        <w:rPr>
          <w:rFonts w:eastAsia="Times New Roman"/>
          <w:b/>
          <w:szCs w:val="24"/>
          <w:u w:val="single"/>
          <w:lang w:eastAsia="ru-RU"/>
        </w:rPr>
        <w:t>:_</w:t>
      </w:r>
      <w:r w:rsidRPr="004B768C">
        <w:rPr>
          <w:rFonts w:eastAsia="Times New Roman" w:cs="Times New Roman"/>
          <w:szCs w:val="24"/>
          <w:u w:val="single"/>
          <w:lang w:eastAsia="ru-RU"/>
        </w:rPr>
        <w:t xml:space="preserve"> 23.02.03 Техническое обслуживание и ремонт автомобильного</w:t>
      </w:r>
      <w:r>
        <w:rPr>
          <w:rFonts w:eastAsia="Times New Roman" w:cs="Times New Roman"/>
          <w:szCs w:val="24"/>
          <w:u w:val="single"/>
          <w:lang w:val="tt-RU" w:eastAsia="ru-RU"/>
        </w:rPr>
        <w:t>_____</w:t>
      </w:r>
      <w:r w:rsidRPr="004B768C">
        <w:rPr>
          <w:rFonts w:eastAsia="Times New Roman" w:cs="Times New Roman"/>
          <w:szCs w:val="24"/>
          <w:u w:val="single"/>
          <w:lang w:eastAsia="ru-RU"/>
        </w:rPr>
        <w:t xml:space="preserve"> транспорта</w:t>
      </w:r>
      <w:r>
        <w:rPr>
          <w:rFonts w:eastAsia="Times New Roman" w:cs="Times New Roman"/>
          <w:szCs w:val="24"/>
          <w:u w:val="single"/>
          <w:lang w:val="tt-RU" w:eastAsia="ru-RU"/>
        </w:rPr>
        <w:t>_________________________________________________________________</w:t>
      </w:r>
      <w:r w:rsidRPr="00662FE3">
        <w:rPr>
          <w:rFonts w:eastAsia="Times New Roman"/>
          <w:szCs w:val="24"/>
          <w:u w:val="single"/>
          <w:lang w:eastAsia="ru-RU"/>
        </w:rPr>
        <w:t xml:space="preserve">                                     </w:t>
      </w:r>
    </w:p>
    <w:p w:rsidR="00741640" w:rsidRPr="004B768C" w:rsidRDefault="00B85DB3" w:rsidP="004B768C">
      <w:pPr>
        <w:ind w:firstLine="0"/>
        <w:rPr>
          <w:rFonts w:eastAsia="Times New Roman"/>
          <w:szCs w:val="24"/>
          <w:lang w:eastAsia="ru-RU"/>
        </w:rPr>
      </w:pPr>
      <w:r w:rsidRPr="009805A4">
        <w:rPr>
          <w:rFonts w:eastAsia="Times New Roman"/>
          <w:b/>
          <w:szCs w:val="24"/>
          <w:lang w:eastAsia="ru-RU"/>
        </w:rPr>
        <w:t>Курс</w:t>
      </w:r>
      <w:r w:rsidRPr="004B768C">
        <w:rPr>
          <w:rFonts w:eastAsia="Times New Roman"/>
          <w:szCs w:val="24"/>
          <w:lang w:eastAsia="ru-RU"/>
        </w:rPr>
        <w:t xml:space="preserve">:____1 </w:t>
      </w:r>
      <w:r w:rsidR="00741640" w:rsidRPr="004B768C">
        <w:rPr>
          <w:rFonts w:eastAsia="Times New Roman"/>
          <w:szCs w:val="24"/>
          <w:lang w:eastAsia="ru-RU"/>
        </w:rPr>
        <w:t>___, групп</w:t>
      </w:r>
      <w:proofErr w:type="gramStart"/>
      <w:r w:rsidR="00741640" w:rsidRPr="004B768C">
        <w:rPr>
          <w:rFonts w:eastAsia="Times New Roman"/>
          <w:szCs w:val="24"/>
          <w:lang w:eastAsia="ru-RU"/>
        </w:rPr>
        <w:t>а(</w:t>
      </w:r>
      <w:proofErr w:type="gramEnd"/>
      <w:r w:rsidR="00741640" w:rsidRPr="004B768C">
        <w:rPr>
          <w:rFonts w:eastAsia="Times New Roman"/>
          <w:szCs w:val="24"/>
          <w:lang w:eastAsia="ru-RU"/>
        </w:rPr>
        <w:t>ы)_____</w:t>
      </w:r>
      <w:r w:rsidRPr="004B768C">
        <w:rPr>
          <w:rFonts w:eastAsia="Times New Roman"/>
          <w:szCs w:val="24"/>
          <w:u w:val="single"/>
          <w:lang w:eastAsia="ru-RU"/>
        </w:rPr>
        <w:t>199</w:t>
      </w:r>
      <w:r w:rsidR="00F109A6">
        <w:rPr>
          <w:rFonts w:eastAsia="Times New Roman"/>
          <w:szCs w:val="24"/>
          <w:u w:val="single"/>
          <w:lang w:val="tt-RU" w:eastAsia="ru-RU"/>
        </w:rPr>
        <w:t xml:space="preserve"> </w:t>
      </w:r>
      <w:r w:rsidR="00BD6B0C" w:rsidRPr="00BD6B0C">
        <w:rPr>
          <w:rFonts w:eastAsia="Times New Roman"/>
          <w:szCs w:val="24"/>
          <w:u w:val="single"/>
          <w:lang w:eastAsia="ru-RU"/>
        </w:rPr>
        <w:t>-</w:t>
      </w:r>
      <w:r w:rsidR="008223A4" w:rsidRPr="00BD6B0C">
        <w:rPr>
          <w:rFonts w:eastAsia="Times New Roman"/>
          <w:szCs w:val="24"/>
          <w:u w:val="single"/>
          <w:lang w:eastAsia="ru-RU"/>
        </w:rPr>
        <w:t xml:space="preserve"> </w:t>
      </w:r>
      <w:r w:rsidR="00582C5D">
        <w:rPr>
          <w:rFonts w:eastAsia="Times New Roman"/>
          <w:szCs w:val="24"/>
          <w:u w:val="single"/>
          <w:lang w:val="tt-RU" w:eastAsia="ru-RU"/>
        </w:rPr>
        <w:t>1</w:t>
      </w:r>
      <w:r w:rsidR="00741640" w:rsidRPr="00BD6B0C">
        <w:rPr>
          <w:rFonts w:eastAsia="Times New Roman"/>
          <w:szCs w:val="24"/>
          <w:u w:val="single"/>
          <w:lang w:eastAsia="ru-RU"/>
        </w:rPr>
        <w:t>__________</w:t>
      </w:r>
      <w:r w:rsidR="0041784F" w:rsidRPr="00BD6B0C">
        <w:rPr>
          <w:rFonts w:eastAsia="Times New Roman"/>
          <w:szCs w:val="24"/>
          <w:u w:val="single"/>
          <w:lang w:eastAsia="ru-RU"/>
        </w:rPr>
        <w:t>_</w:t>
      </w:r>
      <w:r w:rsidR="00F109A6">
        <w:rPr>
          <w:rFonts w:eastAsia="Times New Roman"/>
          <w:szCs w:val="24"/>
          <w:u w:val="single"/>
          <w:lang w:val="tt-RU" w:eastAsia="ru-RU"/>
        </w:rPr>
        <w:t xml:space="preserve"> </w:t>
      </w:r>
      <w:r w:rsidR="0041784F" w:rsidRPr="00BD6B0C">
        <w:rPr>
          <w:rFonts w:eastAsia="Times New Roman"/>
          <w:szCs w:val="24"/>
          <w:u w:val="single"/>
          <w:lang w:eastAsia="ru-RU"/>
        </w:rPr>
        <w:t>____</w:t>
      </w:r>
      <w:r w:rsidR="00662FE3" w:rsidRPr="00BD6B0C">
        <w:rPr>
          <w:rFonts w:eastAsia="Times New Roman"/>
          <w:szCs w:val="24"/>
          <w:u w:val="single"/>
          <w:lang w:val="tt-RU" w:eastAsia="ru-RU"/>
        </w:rPr>
        <w:t xml:space="preserve">  </w:t>
      </w:r>
      <w:r w:rsidR="0041784F" w:rsidRPr="00BD6B0C">
        <w:rPr>
          <w:rFonts w:eastAsia="Times New Roman"/>
          <w:szCs w:val="24"/>
          <w:u w:val="single"/>
          <w:lang w:eastAsia="ru-RU"/>
        </w:rPr>
        <w:t>_________________________</w:t>
      </w:r>
    </w:p>
    <w:p w:rsidR="00741640" w:rsidRPr="00B85DB3" w:rsidRDefault="00B85DB3" w:rsidP="004B768C">
      <w:pPr>
        <w:ind w:firstLine="0"/>
        <w:rPr>
          <w:rFonts w:eastAsia="Times New Roman"/>
          <w:szCs w:val="24"/>
          <w:u w:val="single"/>
          <w:lang w:eastAsia="ru-RU"/>
        </w:rPr>
      </w:pPr>
      <w:r>
        <w:rPr>
          <w:rFonts w:eastAsia="Times New Roman"/>
          <w:b/>
          <w:szCs w:val="24"/>
          <w:lang w:eastAsia="ru-RU"/>
        </w:rPr>
        <w:t xml:space="preserve">Дисциплина </w:t>
      </w:r>
      <w:r w:rsidRPr="00B85DB3">
        <w:rPr>
          <w:rFonts w:eastAsia="Times New Roman"/>
          <w:szCs w:val="24"/>
          <w:u w:val="single"/>
          <w:lang w:eastAsia="ru-RU"/>
        </w:rPr>
        <w:t>___    _Родная (татарская) литература</w:t>
      </w:r>
      <w:r w:rsidR="00741640" w:rsidRPr="00B85DB3">
        <w:rPr>
          <w:rFonts w:eastAsia="Times New Roman"/>
          <w:szCs w:val="24"/>
          <w:u w:val="single"/>
          <w:lang w:eastAsia="ru-RU"/>
        </w:rPr>
        <w:t>__________</w:t>
      </w:r>
      <w:r w:rsidRPr="00B85DB3">
        <w:rPr>
          <w:rFonts w:eastAsia="Times New Roman"/>
          <w:szCs w:val="24"/>
          <w:u w:val="single"/>
          <w:lang w:eastAsia="ru-RU"/>
        </w:rPr>
        <w:t xml:space="preserve">             </w:t>
      </w:r>
      <w:r w:rsidR="00741640" w:rsidRPr="00B85DB3">
        <w:rPr>
          <w:rFonts w:eastAsia="Times New Roman"/>
          <w:szCs w:val="24"/>
          <w:u w:val="single"/>
          <w:lang w:eastAsia="ru-RU"/>
        </w:rPr>
        <w:t>______</w:t>
      </w:r>
      <w:r w:rsidR="001555A8">
        <w:rPr>
          <w:rFonts w:eastAsia="Times New Roman"/>
          <w:szCs w:val="24"/>
          <w:u w:val="single"/>
          <w:lang w:eastAsia="ru-RU"/>
        </w:rPr>
        <w:t xml:space="preserve">    </w:t>
      </w:r>
      <w:r w:rsidR="00741640" w:rsidRPr="00B85DB3">
        <w:rPr>
          <w:rFonts w:eastAsia="Times New Roman"/>
          <w:szCs w:val="24"/>
          <w:u w:val="single"/>
          <w:lang w:eastAsia="ru-RU"/>
        </w:rPr>
        <w:t>___</w:t>
      </w:r>
      <w:r w:rsidRPr="00B85DB3">
        <w:rPr>
          <w:rFonts w:eastAsia="Times New Roman"/>
          <w:szCs w:val="24"/>
          <w:u w:val="single"/>
          <w:lang w:eastAsia="ru-RU"/>
        </w:rPr>
        <w:t>____</w:t>
      </w:r>
    </w:p>
    <w:p w:rsidR="00741640" w:rsidRPr="00B85DB3" w:rsidRDefault="00741640" w:rsidP="00741640">
      <w:pPr>
        <w:ind w:firstLine="0"/>
        <w:rPr>
          <w:rFonts w:eastAsia="Times New Roman"/>
          <w:b/>
          <w:szCs w:val="24"/>
          <w:u w:val="single"/>
          <w:lang w:eastAsia="ru-RU"/>
        </w:rPr>
      </w:pPr>
      <w:r w:rsidRPr="009805A4">
        <w:rPr>
          <w:rFonts w:eastAsia="Times New Roman"/>
          <w:b/>
          <w:szCs w:val="24"/>
          <w:u w:val="single"/>
          <w:lang w:eastAsia="ru-RU"/>
        </w:rPr>
        <w:t>ФИО препода</w:t>
      </w:r>
      <w:r w:rsidR="00B85DB3" w:rsidRPr="009805A4">
        <w:rPr>
          <w:rFonts w:eastAsia="Times New Roman"/>
          <w:b/>
          <w:szCs w:val="24"/>
          <w:u w:val="single"/>
          <w:lang w:eastAsia="ru-RU"/>
        </w:rPr>
        <w:t>ват</w:t>
      </w:r>
      <w:r w:rsidR="001555A8" w:rsidRPr="009805A4">
        <w:rPr>
          <w:rFonts w:eastAsia="Times New Roman"/>
          <w:b/>
          <w:szCs w:val="24"/>
          <w:u w:val="single"/>
          <w:lang w:eastAsia="ru-RU"/>
        </w:rPr>
        <w:t>еля</w:t>
      </w:r>
      <w:r w:rsidR="001555A8">
        <w:rPr>
          <w:rFonts w:eastAsia="Times New Roman"/>
          <w:szCs w:val="24"/>
          <w:u w:val="single"/>
          <w:lang w:eastAsia="ru-RU"/>
        </w:rPr>
        <w:t xml:space="preserve">_     </w:t>
      </w:r>
      <w:r w:rsidR="0041784F">
        <w:rPr>
          <w:rFonts w:eastAsia="Times New Roman"/>
          <w:szCs w:val="24"/>
          <w:u w:val="single"/>
          <w:lang w:eastAsia="ru-RU"/>
        </w:rPr>
        <w:t xml:space="preserve">  Демидова Л.А.              </w:t>
      </w:r>
      <w:r w:rsidR="00B85DB3" w:rsidRPr="00B85DB3">
        <w:rPr>
          <w:rFonts w:eastAsia="Times New Roman"/>
          <w:szCs w:val="24"/>
          <w:u w:val="single"/>
          <w:lang w:eastAsia="ru-RU"/>
        </w:rPr>
        <w:t>_____</w:t>
      </w:r>
      <w:r w:rsidRPr="00B85DB3">
        <w:rPr>
          <w:rFonts w:eastAsia="Times New Roman"/>
          <w:szCs w:val="24"/>
          <w:u w:val="single"/>
          <w:lang w:eastAsia="ru-RU"/>
        </w:rPr>
        <w:t>_____________________________</w:t>
      </w:r>
      <w:r w:rsidR="001555A8">
        <w:rPr>
          <w:rFonts w:eastAsia="Times New Roman"/>
          <w:szCs w:val="24"/>
          <w:u w:val="single"/>
          <w:lang w:eastAsia="ru-RU"/>
        </w:rPr>
        <w:t xml:space="preserve">                      </w:t>
      </w:r>
    </w:p>
    <w:p w:rsidR="00E53C43" w:rsidRDefault="00E53C43" w:rsidP="00E53C43">
      <w:pPr>
        <w:spacing w:line="360" w:lineRule="auto"/>
        <w:ind w:firstLine="0"/>
        <w:rPr>
          <w:rFonts w:eastAsia="Times New Roman"/>
          <w:b/>
          <w:lang w:val="tt-RU" w:eastAsia="ru-RU"/>
        </w:rPr>
      </w:pPr>
    </w:p>
    <w:p w:rsidR="00741640" w:rsidRDefault="004D0679" w:rsidP="00E53C43">
      <w:pPr>
        <w:spacing w:line="360" w:lineRule="auto"/>
        <w:ind w:firstLine="0"/>
        <w:rPr>
          <w:rFonts w:eastAsia="Times New Roman"/>
          <w:b/>
          <w:lang w:val="tt-RU" w:eastAsia="ru-RU"/>
        </w:rPr>
      </w:pPr>
      <w:r>
        <w:rPr>
          <w:rFonts w:eastAsia="Times New Roman"/>
          <w:b/>
          <w:lang w:val="tt-RU" w:eastAsia="ru-RU"/>
        </w:rPr>
        <w:t>10.04</w:t>
      </w:r>
      <w:r w:rsidR="00E53C43">
        <w:rPr>
          <w:rFonts w:eastAsia="Times New Roman"/>
          <w:b/>
          <w:lang w:val="tt-RU" w:eastAsia="ru-RU"/>
        </w:rPr>
        <w:t>.2020</w:t>
      </w:r>
    </w:p>
    <w:p w:rsidR="00E53C43" w:rsidRPr="00902C18" w:rsidRDefault="00E53C43" w:rsidP="00741640">
      <w:pPr>
        <w:spacing w:line="360" w:lineRule="auto"/>
        <w:ind w:firstLine="708"/>
        <w:jc w:val="center"/>
        <w:rPr>
          <w:b/>
          <w:lang w:val="tt-RU"/>
        </w:rPr>
      </w:pPr>
    </w:p>
    <w:p w:rsidR="00894E5D" w:rsidRPr="00482925" w:rsidRDefault="00741640" w:rsidP="0057493C">
      <w:pPr>
        <w:ind w:firstLine="708"/>
        <w:jc w:val="center"/>
        <w:rPr>
          <w:rFonts w:eastAsia="Times New Roman" w:cs="Times New Roman"/>
          <w:b/>
          <w:lang w:val="tt-RU" w:eastAsia="ru-RU"/>
        </w:rPr>
      </w:pPr>
      <w:r w:rsidRPr="00482925">
        <w:rPr>
          <w:b/>
          <w:lang w:val="tt-RU"/>
        </w:rPr>
        <w:t>Тема</w:t>
      </w:r>
      <w:r w:rsidR="001B07FA" w:rsidRPr="00482925">
        <w:rPr>
          <w:b/>
        </w:rPr>
        <w:t>:</w:t>
      </w:r>
      <w:r w:rsidR="001B07FA" w:rsidRPr="00482925">
        <w:rPr>
          <w:rFonts w:eastAsia="Times New Roman" w:cs="Times New Roman"/>
          <w:b/>
          <w:lang w:val="tt-RU" w:eastAsia="ru-RU"/>
        </w:rPr>
        <w:t xml:space="preserve"> Лирика </w:t>
      </w:r>
      <w:proofErr w:type="spellStart"/>
      <w:r w:rsidR="001B07FA" w:rsidRPr="00482925">
        <w:rPr>
          <w:rFonts w:eastAsia="Times New Roman" w:cs="Times New Roman"/>
          <w:b/>
          <w:lang w:eastAsia="ru-RU"/>
        </w:rPr>
        <w:t>жанрлары</w:t>
      </w:r>
      <w:proofErr w:type="spellEnd"/>
    </w:p>
    <w:p w:rsidR="00537B88" w:rsidRPr="007E3992" w:rsidRDefault="001B07FA" w:rsidP="0057493C">
      <w:pPr>
        <w:spacing w:line="100" w:lineRule="atLeast"/>
        <w:ind w:firstLine="0"/>
        <w:jc w:val="both"/>
        <w:rPr>
          <w:rFonts w:eastAsia="Times New Roman" w:cs="Times New Roman"/>
          <w:color w:val="000000"/>
          <w:szCs w:val="24"/>
          <w:lang w:val="tt-RU" w:eastAsia="ru-RU"/>
        </w:rPr>
      </w:pPr>
      <w:r w:rsidRPr="007E3992">
        <w:rPr>
          <w:rFonts w:eastAsia="Times New Roman" w:cs="Times New Roman"/>
          <w:b/>
          <w:color w:val="000000"/>
          <w:szCs w:val="24"/>
          <w:lang w:val="tt-RU" w:eastAsia="ru-RU"/>
        </w:rPr>
        <w:t xml:space="preserve">Лирика </w:t>
      </w:r>
      <w:r w:rsidRPr="007E3992">
        <w:rPr>
          <w:rFonts w:eastAsia="Times New Roman" w:cs="Times New Roman"/>
          <w:color w:val="000000"/>
          <w:szCs w:val="24"/>
          <w:lang w:val="tt-RU" w:eastAsia="ru-RU"/>
        </w:rPr>
        <w:t>– әдәбиятның тормышны теге яки бу ситуация тудырган аерым бер халәт, уй-фикер , хис , кичерешләр аша сурәтли торган төре. Тематик яктан ул берничәгә бүленә:</w:t>
      </w:r>
    </w:p>
    <w:p w:rsidR="001B07FA" w:rsidRPr="007E3992" w:rsidRDefault="001B07FA" w:rsidP="0057493C">
      <w:pPr>
        <w:spacing w:line="100" w:lineRule="atLeast"/>
        <w:ind w:firstLine="0"/>
        <w:jc w:val="both"/>
        <w:rPr>
          <w:rFonts w:eastAsia="Times New Roman" w:cs="Times New Roman"/>
          <w:color w:val="000000"/>
          <w:szCs w:val="24"/>
          <w:lang w:val="tt-RU" w:eastAsia="ru-RU"/>
        </w:rPr>
      </w:pPr>
      <w:r w:rsidRPr="007E3992">
        <w:rPr>
          <w:rFonts w:eastAsia="Times New Roman" w:cs="Times New Roman"/>
          <w:b/>
          <w:color w:val="000000"/>
          <w:szCs w:val="24"/>
          <w:lang w:val="tt-RU" w:eastAsia="ru-RU"/>
        </w:rPr>
        <w:t>Пейзаж лирикасы</w:t>
      </w:r>
      <w:r w:rsidRPr="007E3992">
        <w:rPr>
          <w:rFonts w:eastAsia="Times New Roman" w:cs="Times New Roman"/>
          <w:color w:val="000000"/>
          <w:szCs w:val="24"/>
          <w:lang w:val="tt-RU" w:eastAsia="ru-RU"/>
        </w:rPr>
        <w:t xml:space="preserve"> – табигать сурәте тудырылган шигырь. Аерым детальләр ярдәмендә табигатьнең бер күренеше образга әйләндерелә. Бу жанрда сәнгатъ чараларыннан арттыру, сынландыру</w:t>
      </w:r>
      <w:r w:rsidR="00F64B1A" w:rsidRPr="007E3992">
        <w:rPr>
          <w:rFonts w:eastAsia="Times New Roman" w:cs="Times New Roman"/>
          <w:color w:val="000000"/>
          <w:szCs w:val="24"/>
          <w:lang w:val="tt-RU" w:eastAsia="ru-RU"/>
        </w:rPr>
        <w:t>, риторик эндәш алымына өстенлек бирелә, шуның аша әдип табигатъ сурәтен гадәти булмаган планда җиткерә. Бер хис үсә барып, төп фикер, идея шигыренеңсоңгы строфасына салына (Сибгат Хәкимнең “Чәчәкләр”, “Илдар Юзеевның “Ай моңы”, “Төннәр кебек зәңгәр сагышларым” Роберт Ми</w:t>
      </w:r>
      <w:r w:rsidR="00482925" w:rsidRPr="007E3992">
        <w:rPr>
          <w:rFonts w:eastAsia="Times New Roman" w:cs="Times New Roman"/>
          <w:color w:val="000000"/>
          <w:szCs w:val="24"/>
          <w:lang w:val="tt-RU" w:eastAsia="ru-RU"/>
        </w:rPr>
        <w:t>ңнуллинның “Шундый минем туган ягым” , “Һәркайсының үз моңы” кебек зәгәр сагышларым”, “Һәркайсының үз моңы” кебек шигырьләре һ.б.</w:t>
      </w:r>
    </w:p>
    <w:p w:rsidR="00484810" w:rsidRPr="007E3992" w:rsidRDefault="00482925" w:rsidP="0057493C">
      <w:pPr>
        <w:spacing w:line="100" w:lineRule="atLeast"/>
        <w:ind w:firstLine="0"/>
        <w:jc w:val="both"/>
        <w:rPr>
          <w:rFonts w:eastAsia="Times New Roman" w:cs="Times New Roman"/>
          <w:color w:val="000000"/>
          <w:szCs w:val="24"/>
          <w:lang w:val="tt-RU" w:eastAsia="ru-RU"/>
        </w:rPr>
      </w:pPr>
      <w:r w:rsidRPr="007E3992">
        <w:rPr>
          <w:rFonts w:eastAsia="Times New Roman" w:cs="Times New Roman"/>
          <w:b/>
          <w:color w:val="000000"/>
          <w:szCs w:val="24"/>
          <w:lang w:val="tt-RU" w:eastAsia="ru-RU"/>
        </w:rPr>
        <w:t>Гражданлык лирикасы</w:t>
      </w:r>
      <w:r w:rsidRPr="007E3992">
        <w:rPr>
          <w:rFonts w:eastAsia="Times New Roman" w:cs="Times New Roman"/>
          <w:color w:val="000000"/>
          <w:szCs w:val="24"/>
          <w:lang w:val="tt-RU" w:eastAsia="ru-RU"/>
        </w:rPr>
        <w:t xml:space="preserve">нда – шагыйрьнең ниндидер тарихи вакыйга, хәл, җәмгыятьтәге тәртип – мөнәсәбәтләр, хаксызлыкка кагылышлы туган хис-кичерешләр, ягъни гражданлык позициясе сурәтләнә. Лирик герой бер төркем, милләт, иҗтимагый катлау вәкиле булып, шулар исемннән сөйли. Гражданлык лирикасында </w:t>
      </w:r>
      <w:r w:rsidR="00484810" w:rsidRPr="007E3992">
        <w:rPr>
          <w:rFonts w:eastAsia="Times New Roman" w:cs="Times New Roman"/>
          <w:color w:val="000000"/>
          <w:szCs w:val="24"/>
          <w:lang w:val="tt-RU" w:eastAsia="ru-RU"/>
        </w:rPr>
        <w:t xml:space="preserve">иҗтимагый хәлләр әһәмиятле роль уйный, шагыйрь аларны анализлау, аңлау, мөнәсәбәтен белдерү аша укучыга да җиткерергә омтыла, шуңа да биредә иҗтимагый яңгыраш көчлерәк була </w:t>
      </w:r>
      <w:r w:rsidR="00890B08">
        <w:rPr>
          <w:rFonts w:eastAsia="Times New Roman" w:cs="Times New Roman"/>
          <w:color w:val="000000"/>
          <w:szCs w:val="24"/>
          <w:lang w:val="tt-RU" w:eastAsia="ru-RU"/>
        </w:rPr>
        <w:t>.</w:t>
      </w:r>
      <w:r w:rsidR="00484810" w:rsidRPr="007E3992">
        <w:rPr>
          <w:rFonts w:eastAsia="Times New Roman" w:cs="Times New Roman"/>
          <w:color w:val="000000"/>
          <w:szCs w:val="24"/>
          <w:lang w:val="tt-RU" w:eastAsia="ru-RU"/>
        </w:rPr>
        <w:t xml:space="preserve">    </w:t>
      </w:r>
      <w:r w:rsidR="00484810" w:rsidRPr="00890B08">
        <w:rPr>
          <w:rFonts w:eastAsia="Times New Roman" w:cs="Times New Roman"/>
          <w:b/>
          <w:color w:val="000000"/>
          <w:szCs w:val="24"/>
          <w:lang w:val="tt-RU" w:eastAsia="ru-RU"/>
        </w:rPr>
        <w:t>Сәяси лирика</w:t>
      </w:r>
      <w:r w:rsidR="00484810" w:rsidRPr="007E3992">
        <w:rPr>
          <w:rFonts w:eastAsia="Times New Roman" w:cs="Times New Roman"/>
          <w:color w:val="000000"/>
          <w:szCs w:val="24"/>
          <w:lang w:val="tt-RU" w:eastAsia="ru-RU"/>
        </w:rPr>
        <w:t xml:space="preserve"> – символик образга ачкыч – сүз вазифасын башкаручы төшенчәләргә таяна. Ул илдә барган сәяси вакыйгалар белән бергә бәйле хис- кичерешләрне үзәккә ала һәм шуларга авторның мөнәсәбәтен күрсәтә. Символлар, читләтеп әйтү үзәккә куела. Гадәттә, гражданлык яки сәяси лириканың көчәюе, үсеш алуы ил тормышындагы борылышлар чорына туры килә. </w:t>
      </w:r>
      <w:r w:rsidR="002C5AE6" w:rsidRPr="007E3992">
        <w:rPr>
          <w:rFonts w:eastAsia="Times New Roman" w:cs="Times New Roman"/>
          <w:color w:val="000000"/>
          <w:szCs w:val="24"/>
          <w:lang w:val="tt-RU" w:eastAsia="ru-RU"/>
        </w:rPr>
        <w:t>Сәяси лирика үрнәкләре Сәгыйть Рәмиев (“Таң вакыты”), Габдулла Тукай (“Китмибез”, “Өмид”), Ркаил Зәйдулла (“Литва”) һ.б. иҗатында очрый.</w:t>
      </w:r>
    </w:p>
    <w:p w:rsidR="002C5AE6" w:rsidRPr="007E3992" w:rsidRDefault="002C5AE6" w:rsidP="0057493C">
      <w:pPr>
        <w:spacing w:line="100" w:lineRule="atLeast"/>
        <w:ind w:firstLine="0"/>
        <w:jc w:val="both"/>
        <w:rPr>
          <w:rFonts w:eastAsia="Times New Roman" w:cs="Times New Roman"/>
          <w:color w:val="000000"/>
          <w:szCs w:val="24"/>
          <w:lang w:val="tt-RU" w:eastAsia="ru-RU"/>
        </w:rPr>
      </w:pPr>
      <w:r w:rsidRPr="007E3992">
        <w:rPr>
          <w:rFonts w:eastAsia="Times New Roman" w:cs="Times New Roman"/>
          <w:color w:val="000000"/>
          <w:szCs w:val="24"/>
          <w:lang w:val="tt-RU" w:eastAsia="ru-RU"/>
        </w:rPr>
        <w:t>Күңел лирикасы- лирик геройның шәхси тормышы – язмышы белән бәйле хис –кичерешләре, хыяллары хакындасөйләүгә нигезләнә, шәхси башлангычка өстенлек бирелә, хисләрнең үзгәреп торуы корыла. Хис –кичереш табигать образлары, символлар аша белдерелә, композицион алымнардан кабатлау һәм көчәйтү яратып кулланыла (Хәсән Туфанның “Касыгызның кулы җылы?”, Сибгат Хәкимнең “Юксыну”, Зөлфәтнең “Язмышлар ярында”, Ренат Харисның “Зәңгәр моң”, Рәдиф Гаташның “Кайт кире”” шигырьләре Һ.б,)</w:t>
      </w:r>
    </w:p>
    <w:p w:rsidR="0057493C" w:rsidRDefault="002C5AE6" w:rsidP="0057493C">
      <w:pPr>
        <w:spacing w:line="100" w:lineRule="atLeast"/>
        <w:ind w:firstLine="0"/>
        <w:jc w:val="both"/>
        <w:rPr>
          <w:rFonts w:eastAsia="Times New Roman" w:cs="Times New Roman"/>
          <w:color w:val="000000"/>
          <w:szCs w:val="24"/>
          <w:lang w:val="tt-RU" w:eastAsia="ru-RU"/>
        </w:rPr>
      </w:pPr>
      <w:r w:rsidRPr="007E3992">
        <w:rPr>
          <w:rFonts w:eastAsia="Times New Roman" w:cs="Times New Roman"/>
          <w:color w:val="000000"/>
          <w:szCs w:val="24"/>
          <w:lang w:val="tt-RU" w:eastAsia="ru-RU"/>
        </w:rPr>
        <w:t xml:space="preserve"> </w:t>
      </w:r>
      <w:r w:rsidRPr="00890B08">
        <w:rPr>
          <w:rFonts w:eastAsia="Times New Roman" w:cs="Times New Roman"/>
          <w:b/>
          <w:color w:val="000000"/>
          <w:szCs w:val="24"/>
          <w:lang w:val="tt-RU" w:eastAsia="ru-RU"/>
        </w:rPr>
        <w:t>Фәлсәфи лирика</w:t>
      </w:r>
      <w:r w:rsidRPr="007E3992">
        <w:rPr>
          <w:rFonts w:eastAsia="Times New Roman" w:cs="Times New Roman"/>
          <w:color w:val="000000"/>
          <w:szCs w:val="24"/>
          <w:lang w:val="tt-RU" w:eastAsia="ru-RU"/>
        </w:rPr>
        <w:t xml:space="preserve"> – фикер әйтүгә, мөнәсәбәт белдерүгә йөз тота, хис – кичерешкә караганда фикер беренче планга чыга. Биредә кеше, яшәеш</w:t>
      </w:r>
      <w:r w:rsidR="007E3992" w:rsidRPr="007E3992">
        <w:rPr>
          <w:rFonts w:eastAsia="Times New Roman" w:cs="Times New Roman"/>
          <w:color w:val="000000"/>
          <w:szCs w:val="24"/>
          <w:lang w:val="tt-RU" w:eastAsia="ru-RU"/>
        </w:rPr>
        <w:t>, галәм, тормыш кануннарына, яшәү мәгънәсенә мөнәсәбәтле уйланулар үзәккә куела. Мөнәсәбәт рәвешендә бирелгән фәлсәфи фикер идея, хезмәтен үти</w:t>
      </w:r>
      <w:r w:rsidR="00890B08">
        <w:rPr>
          <w:rFonts w:eastAsia="Times New Roman" w:cs="Times New Roman"/>
          <w:color w:val="000000"/>
          <w:szCs w:val="24"/>
          <w:lang w:val="tt-RU" w:eastAsia="ru-RU"/>
        </w:rPr>
        <w:t>.</w:t>
      </w:r>
      <w:r w:rsidR="007E3992" w:rsidRPr="007E3992">
        <w:rPr>
          <w:rFonts w:eastAsia="Times New Roman" w:cs="Times New Roman"/>
          <w:color w:val="000000"/>
          <w:szCs w:val="24"/>
          <w:lang w:val="tt-RU" w:eastAsia="ru-RU"/>
        </w:rPr>
        <w:t>.</w:t>
      </w:r>
    </w:p>
    <w:p w:rsidR="00146F0A" w:rsidRPr="003C6ECD" w:rsidRDefault="00146F0A" w:rsidP="0057493C">
      <w:pPr>
        <w:shd w:val="clear" w:color="auto" w:fill="FFFFFF"/>
        <w:ind w:firstLine="0"/>
        <w:jc w:val="both"/>
        <w:rPr>
          <w:rFonts w:eastAsia="Times New Roman" w:cs="Times New Roman"/>
          <w:b/>
          <w:color w:val="000000"/>
          <w:szCs w:val="24"/>
          <w:u w:val="single"/>
          <w:lang w:val="tt-RU" w:eastAsia="ru-RU"/>
        </w:rPr>
      </w:pPr>
      <w:r w:rsidRPr="003C6ECD">
        <w:rPr>
          <w:rFonts w:eastAsia="Times New Roman" w:cs="Times New Roman"/>
          <w:b/>
          <w:color w:val="000000"/>
          <w:szCs w:val="24"/>
          <w:u w:val="single"/>
          <w:lang w:val="tt-RU" w:eastAsia="ru-RU"/>
        </w:rPr>
        <w:t>Лирик шигырь анализлау планы.</w:t>
      </w:r>
    </w:p>
    <w:p w:rsidR="00146F0A" w:rsidRPr="00146F0A" w:rsidRDefault="00146F0A" w:rsidP="0057493C">
      <w:pPr>
        <w:shd w:val="clear" w:color="auto" w:fill="FFFFFF"/>
        <w:ind w:firstLine="0"/>
        <w:jc w:val="both"/>
        <w:rPr>
          <w:rFonts w:eastAsia="Times New Roman" w:cs="Times New Roman"/>
          <w:color w:val="000000"/>
          <w:szCs w:val="24"/>
          <w:lang w:eastAsia="ru-RU"/>
        </w:rPr>
      </w:pPr>
      <w:r w:rsidRPr="00146F0A">
        <w:rPr>
          <w:rFonts w:eastAsia="Times New Roman" w:cs="Times New Roman"/>
          <w:color w:val="000000"/>
          <w:szCs w:val="24"/>
          <w:lang w:eastAsia="ru-RU"/>
        </w:rPr>
        <w:t xml:space="preserve">1. </w:t>
      </w:r>
      <w:proofErr w:type="spellStart"/>
      <w:r w:rsidRPr="00146F0A">
        <w:rPr>
          <w:rFonts w:eastAsia="Times New Roman" w:cs="Times New Roman"/>
          <w:color w:val="000000"/>
          <w:szCs w:val="24"/>
          <w:lang w:eastAsia="ru-RU"/>
        </w:rPr>
        <w:t>Язылу</w:t>
      </w:r>
      <w:proofErr w:type="spellEnd"/>
      <w:r w:rsidRPr="00146F0A">
        <w:rPr>
          <w:rFonts w:eastAsia="Times New Roman" w:cs="Times New Roman"/>
          <w:color w:val="000000"/>
          <w:szCs w:val="24"/>
          <w:lang w:eastAsia="ru-RU"/>
        </w:rPr>
        <w:t xml:space="preserve"> </w:t>
      </w:r>
      <w:proofErr w:type="spellStart"/>
      <w:r w:rsidRPr="00146F0A">
        <w:rPr>
          <w:rFonts w:eastAsia="Times New Roman" w:cs="Times New Roman"/>
          <w:color w:val="000000"/>
          <w:szCs w:val="24"/>
          <w:lang w:eastAsia="ru-RU"/>
        </w:rPr>
        <w:t>вакыты</w:t>
      </w:r>
      <w:proofErr w:type="spellEnd"/>
      <w:r w:rsidRPr="00146F0A">
        <w:rPr>
          <w:rFonts w:eastAsia="Times New Roman" w:cs="Times New Roman"/>
          <w:color w:val="000000"/>
          <w:szCs w:val="24"/>
          <w:lang w:eastAsia="ru-RU"/>
        </w:rPr>
        <w:t xml:space="preserve">. </w:t>
      </w:r>
      <w:proofErr w:type="spellStart"/>
      <w:r w:rsidRPr="00146F0A">
        <w:rPr>
          <w:rFonts w:eastAsia="Times New Roman" w:cs="Times New Roman"/>
          <w:color w:val="000000"/>
          <w:szCs w:val="24"/>
          <w:lang w:eastAsia="ru-RU"/>
        </w:rPr>
        <w:t>Реаль-биографик</w:t>
      </w:r>
      <w:proofErr w:type="spellEnd"/>
      <w:r w:rsidRPr="00146F0A">
        <w:rPr>
          <w:rFonts w:eastAsia="Times New Roman" w:cs="Times New Roman"/>
          <w:color w:val="000000"/>
          <w:szCs w:val="24"/>
          <w:lang w:eastAsia="ru-RU"/>
        </w:rPr>
        <w:t xml:space="preserve"> </w:t>
      </w:r>
      <w:proofErr w:type="spellStart"/>
      <w:r w:rsidRPr="00146F0A">
        <w:rPr>
          <w:rFonts w:eastAsia="Times New Roman" w:cs="Times New Roman"/>
          <w:color w:val="000000"/>
          <w:szCs w:val="24"/>
          <w:lang w:eastAsia="ru-RU"/>
        </w:rPr>
        <w:t>һәм</w:t>
      </w:r>
      <w:proofErr w:type="spellEnd"/>
      <w:r w:rsidRPr="00146F0A">
        <w:rPr>
          <w:rFonts w:eastAsia="Times New Roman" w:cs="Times New Roman"/>
          <w:color w:val="000000"/>
          <w:szCs w:val="24"/>
          <w:lang w:eastAsia="ru-RU"/>
        </w:rPr>
        <w:t xml:space="preserve"> </w:t>
      </w:r>
      <w:proofErr w:type="spellStart"/>
      <w:proofErr w:type="gramStart"/>
      <w:r w:rsidRPr="00146F0A">
        <w:rPr>
          <w:rFonts w:eastAsia="Times New Roman" w:cs="Times New Roman"/>
          <w:color w:val="000000"/>
          <w:szCs w:val="24"/>
          <w:lang w:eastAsia="ru-RU"/>
        </w:rPr>
        <w:t>фактологик</w:t>
      </w:r>
      <w:proofErr w:type="spellEnd"/>
      <w:proofErr w:type="gramEnd"/>
      <w:r w:rsidRPr="00146F0A">
        <w:rPr>
          <w:rFonts w:eastAsia="Times New Roman" w:cs="Times New Roman"/>
          <w:color w:val="000000"/>
          <w:szCs w:val="24"/>
          <w:lang w:eastAsia="ru-RU"/>
        </w:rPr>
        <w:t xml:space="preserve"> </w:t>
      </w:r>
      <w:proofErr w:type="spellStart"/>
      <w:r w:rsidRPr="00146F0A">
        <w:rPr>
          <w:rFonts w:eastAsia="Times New Roman" w:cs="Times New Roman"/>
          <w:color w:val="000000"/>
          <w:szCs w:val="24"/>
          <w:lang w:eastAsia="ru-RU"/>
        </w:rPr>
        <w:t>аңлатмалар</w:t>
      </w:r>
      <w:proofErr w:type="spellEnd"/>
      <w:r w:rsidRPr="00146F0A">
        <w:rPr>
          <w:rFonts w:eastAsia="Times New Roman" w:cs="Times New Roman"/>
          <w:color w:val="000000"/>
          <w:szCs w:val="24"/>
          <w:lang w:eastAsia="ru-RU"/>
        </w:rPr>
        <w:t xml:space="preserve"> (</w:t>
      </w:r>
      <w:proofErr w:type="spellStart"/>
      <w:r w:rsidRPr="00146F0A">
        <w:rPr>
          <w:rFonts w:eastAsia="Times New Roman" w:cs="Times New Roman"/>
          <w:color w:val="000000"/>
          <w:szCs w:val="24"/>
          <w:lang w:eastAsia="ru-RU"/>
        </w:rPr>
        <w:t>билгеле</w:t>
      </w:r>
      <w:proofErr w:type="spellEnd"/>
      <w:r w:rsidRPr="00146F0A">
        <w:rPr>
          <w:rFonts w:eastAsia="Times New Roman" w:cs="Times New Roman"/>
          <w:color w:val="000000"/>
          <w:szCs w:val="24"/>
          <w:lang w:eastAsia="ru-RU"/>
        </w:rPr>
        <w:t xml:space="preserve"> </w:t>
      </w:r>
      <w:proofErr w:type="spellStart"/>
      <w:r w:rsidRPr="00146F0A">
        <w:rPr>
          <w:rFonts w:eastAsia="Times New Roman" w:cs="Times New Roman"/>
          <w:color w:val="000000"/>
          <w:szCs w:val="24"/>
          <w:lang w:eastAsia="ru-RU"/>
        </w:rPr>
        <w:t>һәм</w:t>
      </w:r>
      <w:proofErr w:type="spellEnd"/>
    </w:p>
    <w:p w:rsidR="00146F0A" w:rsidRPr="00146F0A" w:rsidRDefault="00146F0A" w:rsidP="0057493C">
      <w:pPr>
        <w:shd w:val="clear" w:color="auto" w:fill="FFFFFF"/>
        <w:ind w:firstLine="0"/>
        <w:jc w:val="both"/>
        <w:rPr>
          <w:rFonts w:eastAsia="Times New Roman" w:cs="Times New Roman"/>
          <w:color w:val="000000"/>
          <w:szCs w:val="24"/>
          <w:lang w:eastAsia="ru-RU"/>
        </w:rPr>
      </w:pPr>
      <w:proofErr w:type="spellStart"/>
      <w:proofErr w:type="gramStart"/>
      <w:r w:rsidRPr="00146F0A">
        <w:rPr>
          <w:rFonts w:eastAsia="Times New Roman" w:cs="Times New Roman"/>
          <w:color w:val="000000"/>
          <w:szCs w:val="24"/>
          <w:lang w:eastAsia="ru-RU"/>
        </w:rPr>
        <w:t>кирәк</w:t>
      </w:r>
      <w:proofErr w:type="spellEnd"/>
      <w:r w:rsidRPr="00146F0A">
        <w:rPr>
          <w:rFonts w:eastAsia="Times New Roman" w:cs="Times New Roman"/>
          <w:color w:val="000000"/>
          <w:szCs w:val="24"/>
          <w:lang w:eastAsia="ru-RU"/>
        </w:rPr>
        <w:t xml:space="preserve"> </w:t>
      </w:r>
      <w:proofErr w:type="spellStart"/>
      <w:r w:rsidRPr="00146F0A">
        <w:rPr>
          <w:rFonts w:eastAsia="Times New Roman" w:cs="Times New Roman"/>
          <w:color w:val="000000"/>
          <w:szCs w:val="24"/>
          <w:lang w:eastAsia="ru-RU"/>
        </w:rPr>
        <w:t>булса</w:t>
      </w:r>
      <w:proofErr w:type="spellEnd"/>
      <w:r w:rsidRPr="00146F0A">
        <w:rPr>
          <w:rFonts w:eastAsia="Times New Roman" w:cs="Times New Roman"/>
          <w:color w:val="000000"/>
          <w:szCs w:val="24"/>
          <w:lang w:eastAsia="ru-RU"/>
        </w:rPr>
        <w:t>).</w:t>
      </w:r>
      <w:proofErr w:type="gramEnd"/>
    </w:p>
    <w:p w:rsidR="00146F0A" w:rsidRPr="00146F0A" w:rsidRDefault="00146F0A" w:rsidP="0057493C">
      <w:pPr>
        <w:shd w:val="clear" w:color="auto" w:fill="FFFFFF"/>
        <w:ind w:firstLine="0"/>
        <w:jc w:val="both"/>
        <w:rPr>
          <w:rFonts w:eastAsia="Times New Roman" w:cs="Times New Roman"/>
          <w:color w:val="000000"/>
          <w:szCs w:val="24"/>
          <w:lang w:eastAsia="ru-RU"/>
        </w:rPr>
      </w:pPr>
      <w:r w:rsidRPr="00146F0A">
        <w:rPr>
          <w:rFonts w:eastAsia="Times New Roman" w:cs="Times New Roman"/>
          <w:color w:val="000000"/>
          <w:szCs w:val="24"/>
          <w:lang w:eastAsia="ru-RU"/>
        </w:rPr>
        <w:t>2. Жанры.</w:t>
      </w:r>
    </w:p>
    <w:p w:rsidR="00146F0A" w:rsidRPr="00146F0A" w:rsidRDefault="00146F0A" w:rsidP="0057493C">
      <w:pPr>
        <w:shd w:val="clear" w:color="auto" w:fill="FFFFFF"/>
        <w:ind w:firstLine="0"/>
        <w:jc w:val="both"/>
        <w:rPr>
          <w:rFonts w:eastAsia="Times New Roman" w:cs="Times New Roman"/>
          <w:color w:val="000000"/>
          <w:szCs w:val="24"/>
          <w:lang w:eastAsia="ru-RU"/>
        </w:rPr>
      </w:pPr>
      <w:r w:rsidRPr="00146F0A">
        <w:rPr>
          <w:rFonts w:eastAsia="Times New Roman" w:cs="Times New Roman"/>
          <w:color w:val="000000"/>
          <w:szCs w:val="24"/>
          <w:lang w:eastAsia="ru-RU"/>
        </w:rPr>
        <w:t xml:space="preserve">3. Лирик </w:t>
      </w:r>
      <w:proofErr w:type="spellStart"/>
      <w:r w:rsidRPr="00146F0A">
        <w:rPr>
          <w:rFonts w:eastAsia="Times New Roman" w:cs="Times New Roman"/>
          <w:color w:val="000000"/>
          <w:szCs w:val="24"/>
          <w:lang w:eastAsia="ru-RU"/>
        </w:rPr>
        <w:t>геройга</w:t>
      </w:r>
      <w:proofErr w:type="spellEnd"/>
      <w:r w:rsidRPr="00146F0A">
        <w:rPr>
          <w:rFonts w:eastAsia="Times New Roman" w:cs="Times New Roman"/>
          <w:color w:val="000000"/>
          <w:szCs w:val="24"/>
          <w:lang w:eastAsia="ru-RU"/>
        </w:rPr>
        <w:t xml:space="preserve"> </w:t>
      </w:r>
      <w:proofErr w:type="spellStart"/>
      <w:r w:rsidRPr="00146F0A">
        <w:rPr>
          <w:rFonts w:eastAsia="Times New Roman" w:cs="Times New Roman"/>
          <w:color w:val="000000"/>
          <w:szCs w:val="24"/>
          <w:lang w:eastAsia="ru-RU"/>
        </w:rPr>
        <w:t>бәя</w:t>
      </w:r>
      <w:proofErr w:type="spellEnd"/>
      <w:r w:rsidRPr="00146F0A">
        <w:rPr>
          <w:rFonts w:eastAsia="Times New Roman" w:cs="Times New Roman"/>
          <w:color w:val="000000"/>
          <w:szCs w:val="24"/>
          <w:lang w:eastAsia="ru-RU"/>
        </w:rPr>
        <w:t xml:space="preserve">. </w:t>
      </w:r>
      <w:proofErr w:type="spellStart"/>
      <w:r w:rsidRPr="00146F0A">
        <w:rPr>
          <w:rFonts w:eastAsia="Times New Roman" w:cs="Times New Roman"/>
          <w:color w:val="000000"/>
          <w:szCs w:val="24"/>
          <w:lang w:eastAsia="ru-RU"/>
        </w:rPr>
        <w:t>Аның</w:t>
      </w:r>
      <w:proofErr w:type="spellEnd"/>
      <w:r w:rsidRPr="00146F0A">
        <w:rPr>
          <w:rFonts w:eastAsia="Times New Roman" w:cs="Times New Roman"/>
          <w:color w:val="000000"/>
          <w:szCs w:val="24"/>
          <w:lang w:eastAsia="ru-RU"/>
        </w:rPr>
        <w:t xml:space="preserve"> </w:t>
      </w:r>
      <w:proofErr w:type="spellStart"/>
      <w:r w:rsidRPr="00146F0A">
        <w:rPr>
          <w:rFonts w:eastAsia="Times New Roman" w:cs="Times New Roman"/>
          <w:color w:val="000000"/>
          <w:szCs w:val="24"/>
          <w:lang w:eastAsia="ru-RU"/>
        </w:rPr>
        <w:t>сурәтләнгәннәргә</w:t>
      </w:r>
      <w:proofErr w:type="spellEnd"/>
      <w:r w:rsidRPr="00146F0A">
        <w:rPr>
          <w:rFonts w:eastAsia="Times New Roman" w:cs="Times New Roman"/>
          <w:color w:val="000000"/>
          <w:szCs w:val="24"/>
          <w:lang w:eastAsia="ru-RU"/>
        </w:rPr>
        <w:t xml:space="preserve"> </w:t>
      </w:r>
      <w:proofErr w:type="spellStart"/>
      <w:r w:rsidRPr="00146F0A">
        <w:rPr>
          <w:rFonts w:eastAsia="Times New Roman" w:cs="Times New Roman"/>
          <w:color w:val="000000"/>
          <w:szCs w:val="24"/>
          <w:lang w:eastAsia="ru-RU"/>
        </w:rPr>
        <w:t>мөнә</w:t>
      </w:r>
      <w:proofErr w:type="gramStart"/>
      <w:r w:rsidRPr="00146F0A">
        <w:rPr>
          <w:rFonts w:eastAsia="Times New Roman" w:cs="Times New Roman"/>
          <w:color w:val="000000"/>
          <w:szCs w:val="24"/>
          <w:lang w:eastAsia="ru-RU"/>
        </w:rPr>
        <w:t>сәб</w:t>
      </w:r>
      <w:proofErr w:type="gramEnd"/>
      <w:r w:rsidRPr="00146F0A">
        <w:rPr>
          <w:rFonts w:eastAsia="Times New Roman" w:cs="Times New Roman"/>
          <w:color w:val="000000"/>
          <w:szCs w:val="24"/>
          <w:lang w:eastAsia="ru-RU"/>
        </w:rPr>
        <w:t>әте</w:t>
      </w:r>
      <w:proofErr w:type="spellEnd"/>
      <w:r w:rsidRPr="00146F0A">
        <w:rPr>
          <w:rFonts w:eastAsia="Times New Roman" w:cs="Times New Roman"/>
          <w:color w:val="000000"/>
          <w:szCs w:val="24"/>
          <w:lang w:eastAsia="ru-RU"/>
        </w:rPr>
        <w:t xml:space="preserve">, </w:t>
      </w:r>
      <w:proofErr w:type="spellStart"/>
      <w:r w:rsidRPr="00146F0A">
        <w:rPr>
          <w:rFonts w:eastAsia="Times New Roman" w:cs="Times New Roman"/>
          <w:color w:val="000000"/>
          <w:szCs w:val="24"/>
          <w:lang w:eastAsia="ru-RU"/>
        </w:rPr>
        <w:t>кичереше</w:t>
      </w:r>
      <w:proofErr w:type="spellEnd"/>
      <w:r w:rsidRPr="00146F0A">
        <w:rPr>
          <w:rFonts w:eastAsia="Times New Roman" w:cs="Times New Roman"/>
          <w:color w:val="000000"/>
          <w:szCs w:val="24"/>
          <w:lang w:eastAsia="ru-RU"/>
        </w:rPr>
        <w:t xml:space="preserve">, </w:t>
      </w:r>
      <w:proofErr w:type="spellStart"/>
      <w:r w:rsidRPr="00146F0A">
        <w:rPr>
          <w:rFonts w:eastAsia="Times New Roman" w:cs="Times New Roman"/>
          <w:color w:val="000000"/>
          <w:szCs w:val="24"/>
          <w:lang w:eastAsia="ru-RU"/>
        </w:rPr>
        <w:t>фикере</w:t>
      </w:r>
      <w:proofErr w:type="spellEnd"/>
      <w:r w:rsidRPr="00146F0A">
        <w:rPr>
          <w:rFonts w:eastAsia="Times New Roman" w:cs="Times New Roman"/>
          <w:color w:val="000000"/>
          <w:szCs w:val="24"/>
          <w:lang w:eastAsia="ru-RU"/>
        </w:rPr>
        <w:t>.</w:t>
      </w:r>
    </w:p>
    <w:p w:rsidR="00146F0A" w:rsidRPr="00146F0A" w:rsidRDefault="00146F0A" w:rsidP="0057493C">
      <w:pPr>
        <w:shd w:val="clear" w:color="auto" w:fill="FFFFFF"/>
        <w:ind w:firstLine="0"/>
        <w:jc w:val="both"/>
        <w:rPr>
          <w:rFonts w:eastAsia="Times New Roman" w:cs="Times New Roman"/>
          <w:color w:val="000000"/>
          <w:szCs w:val="24"/>
          <w:lang w:eastAsia="ru-RU"/>
        </w:rPr>
      </w:pPr>
      <w:r w:rsidRPr="00146F0A">
        <w:rPr>
          <w:rFonts w:eastAsia="Times New Roman" w:cs="Times New Roman"/>
          <w:color w:val="000000"/>
          <w:szCs w:val="24"/>
          <w:lang w:eastAsia="ru-RU"/>
        </w:rPr>
        <w:t xml:space="preserve">4. Тема, </w:t>
      </w:r>
      <w:proofErr w:type="spellStart"/>
      <w:r w:rsidRPr="00146F0A">
        <w:rPr>
          <w:rFonts w:eastAsia="Times New Roman" w:cs="Times New Roman"/>
          <w:color w:val="000000"/>
          <w:szCs w:val="24"/>
          <w:lang w:eastAsia="ru-RU"/>
        </w:rPr>
        <w:t>тө</w:t>
      </w:r>
      <w:proofErr w:type="gramStart"/>
      <w:r w:rsidRPr="00146F0A">
        <w:rPr>
          <w:rFonts w:eastAsia="Times New Roman" w:cs="Times New Roman"/>
          <w:color w:val="000000"/>
          <w:szCs w:val="24"/>
          <w:lang w:eastAsia="ru-RU"/>
        </w:rPr>
        <w:t>п</w:t>
      </w:r>
      <w:proofErr w:type="spellEnd"/>
      <w:proofErr w:type="gramEnd"/>
      <w:r w:rsidRPr="00146F0A">
        <w:rPr>
          <w:rFonts w:eastAsia="Times New Roman" w:cs="Times New Roman"/>
          <w:color w:val="000000"/>
          <w:szCs w:val="24"/>
          <w:lang w:eastAsia="ru-RU"/>
        </w:rPr>
        <w:t xml:space="preserve"> </w:t>
      </w:r>
      <w:proofErr w:type="spellStart"/>
      <w:r w:rsidRPr="00146F0A">
        <w:rPr>
          <w:rFonts w:eastAsia="Times New Roman" w:cs="Times New Roman"/>
          <w:color w:val="000000"/>
          <w:szCs w:val="24"/>
          <w:lang w:eastAsia="ru-RU"/>
        </w:rPr>
        <w:t>эчтәлек</w:t>
      </w:r>
      <w:proofErr w:type="spellEnd"/>
      <w:r w:rsidRPr="00146F0A">
        <w:rPr>
          <w:rFonts w:eastAsia="Times New Roman" w:cs="Times New Roman"/>
          <w:color w:val="000000"/>
          <w:szCs w:val="24"/>
          <w:lang w:eastAsia="ru-RU"/>
        </w:rPr>
        <w:t>.</w:t>
      </w:r>
    </w:p>
    <w:p w:rsidR="00146F0A" w:rsidRPr="00146F0A" w:rsidRDefault="00146F0A" w:rsidP="0057493C">
      <w:pPr>
        <w:shd w:val="clear" w:color="auto" w:fill="FFFFFF"/>
        <w:ind w:firstLine="0"/>
        <w:jc w:val="both"/>
        <w:rPr>
          <w:rFonts w:eastAsia="Times New Roman" w:cs="Times New Roman"/>
          <w:color w:val="000000"/>
          <w:szCs w:val="24"/>
          <w:lang w:eastAsia="ru-RU"/>
        </w:rPr>
      </w:pPr>
      <w:r w:rsidRPr="00146F0A">
        <w:rPr>
          <w:rFonts w:eastAsia="Times New Roman" w:cs="Times New Roman"/>
          <w:color w:val="000000"/>
          <w:szCs w:val="24"/>
          <w:lang w:eastAsia="ru-RU"/>
        </w:rPr>
        <w:t xml:space="preserve">5. </w:t>
      </w:r>
      <w:proofErr w:type="spellStart"/>
      <w:r w:rsidRPr="00146F0A">
        <w:rPr>
          <w:rFonts w:eastAsia="Times New Roman" w:cs="Times New Roman"/>
          <w:color w:val="000000"/>
          <w:szCs w:val="24"/>
          <w:lang w:eastAsia="ru-RU"/>
        </w:rPr>
        <w:t>Хислә</w:t>
      </w:r>
      <w:proofErr w:type="gramStart"/>
      <w:r w:rsidRPr="00146F0A">
        <w:rPr>
          <w:rFonts w:eastAsia="Times New Roman" w:cs="Times New Roman"/>
          <w:color w:val="000000"/>
          <w:szCs w:val="24"/>
          <w:lang w:eastAsia="ru-RU"/>
        </w:rPr>
        <w:t>р</w:t>
      </w:r>
      <w:proofErr w:type="spellEnd"/>
      <w:proofErr w:type="gramEnd"/>
      <w:r w:rsidRPr="00146F0A">
        <w:rPr>
          <w:rFonts w:eastAsia="Times New Roman" w:cs="Times New Roman"/>
          <w:color w:val="000000"/>
          <w:szCs w:val="24"/>
          <w:lang w:eastAsia="ru-RU"/>
        </w:rPr>
        <w:t xml:space="preserve"> </w:t>
      </w:r>
      <w:proofErr w:type="spellStart"/>
      <w:r w:rsidRPr="00146F0A">
        <w:rPr>
          <w:rFonts w:eastAsia="Times New Roman" w:cs="Times New Roman"/>
          <w:color w:val="000000"/>
          <w:szCs w:val="24"/>
          <w:lang w:eastAsia="ru-RU"/>
        </w:rPr>
        <w:t>бирелеше</w:t>
      </w:r>
      <w:proofErr w:type="spellEnd"/>
      <w:r w:rsidRPr="00146F0A">
        <w:rPr>
          <w:rFonts w:eastAsia="Times New Roman" w:cs="Times New Roman"/>
          <w:color w:val="000000"/>
          <w:szCs w:val="24"/>
          <w:lang w:eastAsia="ru-RU"/>
        </w:rPr>
        <w:t xml:space="preserve">, </w:t>
      </w:r>
      <w:proofErr w:type="spellStart"/>
      <w:r w:rsidRPr="00146F0A">
        <w:rPr>
          <w:rFonts w:eastAsia="Times New Roman" w:cs="Times New Roman"/>
          <w:color w:val="000000"/>
          <w:szCs w:val="24"/>
          <w:lang w:eastAsia="ru-RU"/>
        </w:rPr>
        <w:t>аларның</w:t>
      </w:r>
      <w:proofErr w:type="spellEnd"/>
      <w:r w:rsidRPr="00146F0A">
        <w:rPr>
          <w:rFonts w:eastAsia="Times New Roman" w:cs="Times New Roman"/>
          <w:color w:val="000000"/>
          <w:szCs w:val="24"/>
          <w:lang w:eastAsia="ru-RU"/>
        </w:rPr>
        <w:t xml:space="preserve"> </w:t>
      </w:r>
      <w:proofErr w:type="spellStart"/>
      <w:r w:rsidRPr="00146F0A">
        <w:rPr>
          <w:rFonts w:eastAsia="Times New Roman" w:cs="Times New Roman"/>
          <w:color w:val="000000"/>
          <w:szCs w:val="24"/>
          <w:lang w:eastAsia="ru-RU"/>
        </w:rPr>
        <w:t>гәүдәләнеше</w:t>
      </w:r>
      <w:proofErr w:type="spellEnd"/>
      <w:r w:rsidRPr="00146F0A">
        <w:rPr>
          <w:rFonts w:eastAsia="Times New Roman" w:cs="Times New Roman"/>
          <w:color w:val="000000"/>
          <w:szCs w:val="24"/>
          <w:lang w:eastAsia="ru-RU"/>
        </w:rPr>
        <w:t xml:space="preserve">, </w:t>
      </w:r>
      <w:proofErr w:type="spellStart"/>
      <w:r w:rsidRPr="00146F0A">
        <w:rPr>
          <w:rFonts w:eastAsia="Times New Roman" w:cs="Times New Roman"/>
          <w:color w:val="000000"/>
          <w:szCs w:val="24"/>
          <w:lang w:eastAsia="ru-RU"/>
        </w:rPr>
        <w:t>үсеш-үзгәреше</w:t>
      </w:r>
      <w:proofErr w:type="spellEnd"/>
      <w:r w:rsidRPr="00146F0A">
        <w:rPr>
          <w:rFonts w:eastAsia="Times New Roman" w:cs="Times New Roman"/>
          <w:color w:val="000000"/>
          <w:szCs w:val="24"/>
          <w:lang w:eastAsia="ru-RU"/>
        </w:rPr>
        <w:t>.</w:t>
      </w:r>
    </w:p>
    <w:p w:rsidR="00146F0A" w:rsidRPr="00146F0A" w:rsidRDefault="00146F0A" w:rsidP="0057493C">
      <w:pPr>
        <w:shd w:val="clear" w:color="auto" w:fill="FFFFFF"/>
        <w:ind w:firstLine="0"/>
        <w:jc w:val="both"/>
        <w:rPr>
          <w:rFonts w:eastAsia="Times New Roman" w:cs="Times New Roman"/>
          <w:color w:val="000000"/>
          <w:szCs w:val="24"/>
          <w:lang w:eastAsia="ru-RU"/>
        </w:rPr>
      </w:pPr>
      <w:r w:rsidRPr="00146F0A">
        <w:rPr>
          <w:rFonts w:eastAsia="Times New Roman" w:cs="Times New Roman"/>
          <w:color w:val="000000"/>
          <w:szCs w:val="24"/>
          <w:lang w:eastAsia="ru-RU"/>
        </w:rPr>
        <w:t xml:space="preserve">6. </w:t>
      </w:r>
      <w:proofErr w:type="spellStart"/>
      <w:r w:rsidRPr="00146F0A">
        <w:rPr>
          <w:rFonts w:eastAsia="Times New Roman" w:cs="Times New Roman"/>
          <w:color w:val="000000"/>
          <w:szCs w:val="24"/>
          <w:lang w:eastAsia="ru-RU"/>
        </w:rPr>
        <w:t>Тө</w:t>
      </w:r>
      <w:proofErr w:type="gramStart"/>
      <w:r w:rsidRPr="00146F0A">
        <w:rPr>
          <w:rFonts w:eastAsia="Times New Roman" w:cs="Times New Roman"/>
          <w:color w:val="000000"/>
          <w:szCs w:val="24"/>
          <w:lang w:eastAsia="ru-RU"/>
        </w:rPr>
        <w:t>п</w:t>
      </w:r>
      <w:proofErr w:type="spellEnd"/>
      <w:proofErr w:type="gramEnd"/>
      <w:r w:rsidRPr="00146F0A">
        <w:rPr>
          <w:rFonts w:eastAsia="Times New Roman" w:cs="Times New Roman"/>
          <w:color w:val="000000"/>
          <w:szCs w:val="24"/>
          <w:lang w:eastAsia="ru-RU"/>
        </w:rPr>
        <w:t xml:space="preserve"> </w:t>
      </w:r>
      <w:proofErr w:type="spellStart"/>
      <w:r w:rsidRPr="00146F0A">
        <w:rPr>
          <w:rFonts w:eastAsia="Times New Roman" w:cs="Times New Roman"/>
          <w:color w:val="000000"/>
          <w:szCs w:val="24"/>
          <w:lang w:eastAsia="ru-RU"/>
        </w:rPr>
        <w:t>образлар</w:t>
      </w:r>
      <w:proofErr w:type="spellEnd"/>
      <w:r w:rsidRPr="00146F0A">
        <w:rPr>
          <w:rFonts w:eastAsia="Times New Roman" w:cs="Times New Roman"/>
          <w:color w:val="000000"/>
          <w:szCs w:val="24"/>
          <w:lang w:eastAsia="ru-RU"/>
        </w:rPr>
        <w:t xml:space="preserve">, </w:t>
      </w:r>
      <w:proofErr w:type="spellStart"/>
      <w:r w:rsidRPr="00146F0A">
        <w:rPr>
          <w:rFonts w:eastAsia="Times New Roman" w:cs="Times New Roman"/>
          <w:color w:val="000000"/>
          <w:szCs w:val="24"/>
          <w:lang w:eastAsia="ru-RU"/>
        </w:rPr>
        <w:t>аларның</w:t>
      </w:r>
      <w:proofErr w:type="spellEnd"/>
      <w:r w:rsidRPr="00146F0A">
        <w:rPr>
          <w:rFonts w:eastAsia="Times New Roman" w:cs="Times New Roman"/>
          <w:color w:val="000000"/>
          <w:szCs w:val="24"/>
          <w:lang w:eastAsia="ru-RU"/>
        </w:rPr>
        <w:t xml:space="preserve"> </w:t>
      </w:r>
      <w:proofErr w:type="spellStart"/>
      <w:r w:rsidRPr="00146F0A">
        <w:rPr>
          <w:rFonts w:eastAsia="Times New Roman" w:cs="Times New Roman"/>
          <w:color w:val="000000"/>
          <w:szCs w:val="24"/>
          <w:lang w:eastAsia="ru-RU"/>
        </w:rPr>
        <w:t>әһәмияте</w:t>
      </w:r>
      <w:proofErr w:type="spellEnd"/>
      <w:r w:rsidRPr="00146F0A">
        <w:rPr>
          <w:rFonts w:eastAsia="Times New Roman" w:cs="Times New Roman"/>
          <w:color w:val="000000"/>
          <w:szCs w:val="24"/>
          <w:lang w:eastAsia="ru-RU"/>
        </w:rPr>
        <w:t xml:space="preserve">, </w:t>
      </w:r>
      <w:proofErr w:type="spellStart"/>
      <w:r w:rsidRPr="00146F0A">
        <w:rPr>
          <w:rFonts w:eastAsia="Times New Roman" w:cs="Times New Roman"/>
          <w:color w:val="000000"/>
          <w:szCs w:val="24"/>
          <w:lang w:eastAsia="ru-RU"/>
        </w:rPr>
        <w:t>яңалыгы</w:t>
      </w:r>
      <w:proofErr w:type="spellEnd"/>
      <w:r w:rsidRPr="00146F0A">
        <w:rPr>
          <w:rFonts w:eastAsia="Times New Roman" w:cs="Times New Roman"/>
          <w:color w:val="000000"/>
          <w:szCs w:val="24"/>
          <w:lang w:eastAsia="ru-RU"/>
        </w:rPr>
        <w:t>.</w:t>
      </w:r>
    </w:p>
    <w:p w:rsidR="00146F0A" w:rsidRPr="00146F0A" w:rsidRDefault="00146F0A" w:rsidP="0057493C">
      <w:pPr>
        <w:shd w:val="clear" w:color="auto" w:fill="FFFFFF"/>
        <w:ind w:firstLine="0"/>
        <w:jc w:val="both"/>
        <w:rPr>
          <w:rFonts w:eastAsia="Times New Roman" w:cs="Times New Roman"/>
          <w:color w:val="000000"/>
          <w:szCs w:val="24"/>
          <w:lang w:eastAsia="ru-RU"/>
        </w:rPr>
      </w:pPr>
      <w:r w:rsidRPr="00146F0A">
        <w:rPr>
          <w:rFonts w:eastAsia="Times New Roman" w:cs="Times New Roman"/>
          <w:color w:val="000000"/>
          <w:szCs w:val="24"/>
          <w:lang w:eastAsia="ru-RU"/>
        </w:rPr>
        <w:t xml:space="preserve">7. </w:t>
      </w:r>
      <w:proofErr w:type="spellStart"/>
      <w:r w:rsidRPr="00146F0A">
        <w:rPr>
          <w:rFonts w:eastAsia="Times New Roman" w:cs="Times New Roman"/>
          <w:color w:val="000000"/>
          <w:szCs w:val="24"/>
          <w:lang w:eastAsia="ru-RU"/>
        </w:rPr>
        <w:t>Сөйләм</w:t>
      </w:r>
      <w:proofErr w:type="spellEnd"/>
      <w:r w:rsidRPr="00146F0A">
        <w:rPr>
          <w:rFonts w:eastAsia="Times New Roman" w:cs="Times New Roman"/>
          <w:color w:val="000000"/>
          <w:szCs w:val="24"/>
          <w:lang w:eastAsia="ru-RU"/>
        </w:rPr>
        <w:t xml:space="preserve"> </w:t>
      </w:r>
      <w:proofErr w:type="spellStart"/>
      <w:r w:rsidRPr="00146F0A">
        <w:rPr>
          <w:rFonts w:eastAsia="Times New Roman" w:cs="Times New Roman"/>
          <w:color w:val="000000"/>
          <w:szCs w:val="24"/>
          <w:lang w:eastAsia="ru-RU"/>
        </w:rPr>
        <w:t>үзенчәлекләре</w:t>
      </w:r>
      <w:proofErr w:type="spellEnd"/>
      <w:r w:rsidRPr="00146F0A">
        <w:rPr>
          <w:rFonts w:eastAsia="Times New Roman" w:cs="Times New Roman"/>
          <w:color w:val="000000"/>
          <w:szCs w:val="24"/>
          <w:lang w:eastAsia="ru-RU"/>
        </w:rPr>
        <w:t xml:space="preserve">, </w:t>
      </w:r>
      <w:proofErr w:type="spellStart"/>
      <w:r w:rsidRPr="00146F0A">
        <w:rPr>
          <w:rFonts w:eastAsia="Times New Roman" w:cs="Times New Roman"/>
          <w:color w:val="000000"/>
          <w:szCs w:val="24"/>
          <w:lang w:eastAsia="ru-RU"/>
        </w:rPr>
        <w:t>сурәтләү</w:t>
      </w:r>
      <w:proofErr w:type="spellEnd"/>
      <w:r w:rsidRPr="00146F0A">
        <w:rPr>
          <w:rFonts w:eastAsia="Times New Roman" w:cs="Times New Roman"/>
          <w:color w:val="000000"/>
          <w:szCs w:val="24"/>
          <w:lang w:eastAsia="ru-RU"/>
        </w:rPr>
        <w:t xml:space="preserve"> </w:t>
      </w:r>
      <w:proofErr w:type="spellStart"/>
      <w:r w:rsidRPr="00146F0A">
        <w:rPr>
          <w:rFonts w:eastAsia="Times New Roman" w:cs="Times New Roman"/>
          <w:color w:val="000000"/>
          <w:szCs w:val="24"/>
          <w:lang w:eastAsia="ru-RU"/>
        </w:rPr>
        <w:t>чаралары</w:t>
      </w:r>
      <w:proofErr w:type="spellEnd"/>
      <w:r w:rsidRPr="00146F0A">
        <w:rPr>
          <w:rFonts w:eastAsia="Times New Roman" w:cs="Times New Roman"/>
          <w:color w:val="000000"/>
          <w:szCs w:val="24"/>
          <w:lang w:eastAsia="ru-RU"/>
        </w:rPr>
        <w:t>.</w:t>
      </w:r>
    </w:p>
    <w:p w:rsidR="00146F0A" w:rsidRPr="00146F0A" w:rsidRDefault="00146F0A" w:rsidP="0057493C">
      <w:pPr>
        <w:shd w:val="clear" w:color="auto" w:fill="FFFFFF"/>
        <w:ind w:firstLine="0"/>
        <w:jc w:val="both"/>
        <w:rPr>
          <w:rFonts w:eastAsia="Times New Roman" w:cs="Times New Roman"/>
          <w:color w:val="000000"/>
          <w:szCs w:val="24"/>
          <w:lang w:eastAsia="ru-RU"/>
        </w:rPr>
      </w:pPr>
      <w:r w:rsidRPr="00146F0A">
        <w:rPr>
          <w:rFonts w:eastAsia="Times New Roman" w:cs="Times New Roman"/>
          <w:color w:val="000000"/>
          <w:szCs w:val="24"/>
          <w:lang w:eastAsia="ru-RU"/>
        </w:rPr>
        <w:lastRenderedPageBreak/>
        <w:t xml:space="preserve">8. </w:t>
      </w:r>
      <w:proofErr w:type="spellStart"/>
      <w:r w:rsidRPr="00146F0A">
        <w:rPr>
          <w:rFonts w:eastAsia="Times New Roman" w:cs="Times New Roman"/>
          <w:color w:val="000000"/>
          <w:szCs w:val="24"/>
          <w:lang w:eastAsia="ru-RU"/>
        </w:rPr>
        <w:t>Әсәрнең</w:t>
      </w:r>
      <w:proofErr w:type="spellEnd"/>
      <w:r w:rsidRPr="00146F0A">
        <w:rPr>
          <w:rFonts w:eastAsia="Times New Roman" w:cs="Times New Roman"/>
          <w:color w:val="000000"/>
          <w:szCs w:val="24"/>
          <w:lang w:eastAsia="ru-RU"/>
        </w:rPr>
        <w:t xml:space="preserve"> </w:t>
      </w:r>
      <w:proofErr w:type="spellStart"/>
      <w:r w:rsidRPr="00146F0A">
        <w:rPr>
          <w:rFonts w:eastAsia="Times New Roman" w:cs="Times New Roman"/>
          <w:color w:val="000000"/>
          <w:szCs w:val="24"/>
          <w:lang w:eastAsia="ru-RU"/>
        </w:rPr>
        <w:t>төзелеше</w:t>
      </w:r>
      <w:proofErr w:type="spellEnd"/>
      <w:r w:rsidRPr="00146F0A">
        <w:rPr>
          <w:rFonts w:eastAsia="Times New Roman" w:cs="Times New Roman"/>
          <w:color w:val="000000"/>
          <w:szCs w:val="24"/>
          <w:lang w:eastAsia="ru-RU"/>
        </w:rPr>
        <w:t>.</w:t>
      </w:r>
    </w:p>
    <w:p w:rsidR="00146F0A" w:rsidRPr="00146F0A" w:rsidRDefault="00146F0A" w:rsidP="0057493C">
      <w:pPr>
        <w:shd w:val="clear" w:color="auto" w:fill="FFFFFF"/>
        <w:ind w:firstLine="0"/>
        <w:jc w:val="both"/>
        <w:rPr>
          <w:rFonts w:eastAsia="Times New Roman" w:cs="Times New Roman"/>
          <w:color w:val="000000"/>
          <w:szCs w:val="24"/>
          <w:lang w:eastAsia="ru-RU"/>
        </w:rPr>
      </w:pPr>
      <w:r w:rsidRPr="00146F0A">
        <w:rPr>
          <w:rFonts w:eastAsia="Times New Roman" w:cs="Times New Roman"/>
          <w:color w:val="000000"/>
          <w:szCs w:val="24"/>
          <w:lang w:eastAsia="ru-RU"/>
        </w:rPr>
        <w:t xml:space="preserve">9. </w:t>
      </w:r>
      <w:proofErr w:type="spellStart"/>
      <w:r w:rsidRPr="00146F0A">
        <w:rPr>
          <w:rFonts w:eastAsia="Times New Roman" w:cs="Times New Roman"/>
          <w:color w:val="000000"/>
          <w:szCs w:val="24"/>
          <w:lang w:eastAsia="ru-RU"/>
        </w:rPr>
        <w:t>Шигырь</w:t>
      </w:r>
      <w:proofErr w:type="spellEnd"/>
      <w:r w:rsidRPr="00146F0A">
        <w:rPr>
          <w:rFonts w:eastAsia="Times New Roman" w:cs="Times New Roman"/>
          <w:color w:val="000000"/>
          <w:szCs w:val="24"/>
          <w:lang w:eastAsia="ru-RU"/>
        </w:rPr>
        <w:t xml:space="preserve"> </w:t>
      </w:r>
      <w:proofErr w:type="spellStart"/>
      <w:r w:rsidRPr="00146F0A">
        <w:rPr>
          <w:rFonts w:eastAsia="Times New Roman" w:cs="Times New Roman"/>
          <w:color w:val="000000"/>
          <w:szCs w:val="24"/>
          <w:lang w:eastAsia="ru-RU"/>
        </w:rPr>
        <w:t>төзелеше</w:t>
      </w:r>
      <w:proofErr w:type="spellEnd"/>
      <w:r w:rsidRPr="00146F0A">
        <w:rPr>
          <w:rFonts w:eastAsia="Times New Roman" w:cs="Times New Roman"/>
          <w:color w:val="000000"/>
          <w:szCs w:val="24"/>
          <w:lang w:eastAsia="ru-RU"/>
        </w:rPr>
        <w:t xml:space="preserve"> </w:t>
      </w:r>
      <w:proofErr w:type="spellStart"/>
      <w:r w:rsidRPr="00146F0A">
        <w:rPr>
          <w:rFonts w:eastAsia="Times New Roman" w:cs="Times New Roman"/>
          <w:color w:val="000000"/>
          <w:szCs w:val="24"/>
          <w:lang w:eastAsia="ru-RU"/>
        </w:rPr>
        <w:t>ягыннан</w:t>
      </w:r>
      <w:proofErr w:type="spellEnd"/>
      <w:r w:rsidRPr="00146F0A">
        <w:rPr>
          <w:rFonts w:eastAsia="Times New Roman" w:cs="Times New Roman"/>
          <w:color w:val="000000"/>
          <w:szCs w:val="24"/>
          <w:lang w:eastAsia="ru-RU"/>
        </w:rPr>
        <w:t xml:space="preserve"> </w:t>
      </w:r>
      <w:proofErr w:type="spellStart"/>
      <w:r w:rsidRPr="00146F0A">
        <w:rPr>
          <w:rFonts w:eastAsia="Times New Roman" w:cs="Times New Roman"/>
          <w:color w:val="000000"/>
          <w:szCs w:val="24"/>
          <w:lang w:eastAsia="ru-RU"/>
        </w:rPr>
        <w:t>бәя</w:t>
      </w:r>
      <w:proofErr w:type="spellEnd"/>
      <w:r w:rsidRPr="00146F0A">
        <w:rPr>
          <w:rFonts w:eastAsia="Times New Roman" w:cs="Times New Roman"/>
          <w:color w:val="000000"/>
          <w:szCs w:val="24"/>
          <w:lang w:eastAsia="ru-RU"/>
        </w:rPr>
        <w:t xml:space="preserve">. Ритм </w:t>
      </w:r>
      <w:proofErr w:type="spellStart"/>
      <w:r w:rsidRPr="00146F0A">
        <w:rPr>
          <w:rFonts w:eastAsia="Times New Roman" w:cs="Times New Roman"/>
          <w:color w:val="000000"/>
          <w:szCs w:val="24"/>
          <w:lang w:eastAsia="ru-RU"/>
        </w:rPr>
        <w:t>һә</w:t>
      </w:r>
      <w:proofErr w:type="gramStart"/>
      <w:r w:rsidRPr="00146F0A">
        <w:rPr>
          <w:rFonts w:eastAsia="Times New Roman" w:cs="Times New Roman"/>
          <w:color w:val="000000"/>
          <w:szCs w:val="24"/>
          <w:lang w:eastAsia="ru-RU"/>
        </w:rPr>
        <w:t>м</w:t>
      </w:r>
      <w:proofErr w:type="spellEnd"/>
      <w:proofErr w:type="gramEnd"/>
      <w:r w:rsidRPr="00146F0A">
        <w:rPr>
          <w:rFonts w:eastAsia="Times New Roman" w:cs="Times New Roman"/>
          <w:color w:val="000000"/>
          <w:szCs w:val="24"/>
          <w:lang w:eastAsia="ru-RU"/>
        </w:rPr>
        <w:t xml:space="preserve"> рифма</w:t>
      </w:r>
    </w:p>
    <w:p w:rsidR="00146F0A" w:rsidRPr="0057493C" w:rsidRDefault="00146F0A" w:rsidP="0057493C">
      <w:pPr>
        <w:spacing w:line="100" w:lineRule="atLeast"/>
        <w:ind w:firstLine="0"/>
        <w:jc w:val="both"/>
        <w:rPr>
          <w:rFonts w:eastAsia="Times New Roman" w:cs="Times New Roman"/>
          <w:color w:val="000000"/>
          <w:szCs w:val="24"/>
          <w:lang w:eastAsia="ru-RU"/>
        </w:rPr>
      </w:pPr>
    </w:p>
    <w:p w:rsidR="001B07FA" w:rsidRPr="007E3992" w:rsidRDefault="001B07FA" w:rsidP="0057493C">
      <w:pPr>
        <w:spacing w:line="100" w:lineRule="atLeast"/>
        <w:ind w:firstLine="0"/>
        <w:jc w:val="both"/>
        <w:rPr>
          <w:rFonts w:eastAsia="Times New Roman" w:cs="Times New Roman"/>
          <w:color w:val="000000"/>
          <w:szCs w:val="24"/>
          <w:lang w:val="tt-RU" w:eastAsia="ru-RU"/>
        </w:rPr>
      </w:pPr>
    </w:p>
    <w:p w:rsidR="00537B88" w:rsidRPr="0057493C" w:rsidRDefault="00537B88" w:rsidP="0057493C">
      <w:pPr>
        <w:ind w:firstLine="0"/>
        <w:jc w:val="both"/>
        <w:rPr>
          <w:rFonts w:cs="Times New Roman"/>
          <w:b/>
          <w:u w:val="single"/>
          <w:lang w:val="tt-RU"/>
        </w:rPr>
      </w:pPr>
      <w:r w:rsidRPr="0057493C">
        <w:rPr>
          <w:rFonts w:cs="Times New Roman"/>
          <w:b/>
          <w:u w:val="single"/>
          <w:lang w:val="tt-RU"/>
        </w:rPr>
        <w:t>Биремнәр (Задания):</w:t>
      </w:r>
    </w:p>
    <w:p w:rsidR="005C218E" w:rsidRPr="003C6ECD" w:rsidRDefault="0057493C" w:rsidP="0057493C">
      <w:pPr>
        <w:ind w:firstLine="0"/>
        <w:jc w:val="both"/>
        <w:rPr>
          <w:rFonts w:cs="Times New Roman"/>
          <w:bCs/>
          <w:i/>
          <w:color w:val="000000"/>
          <w:szCs w:val="24"/>
          <w:shd w:val="clear" w:color="auto" w:fill="FFFFFF"/>
          <w:lang w:val="tt-RU"/>
        </w:rPr>
      </w:pPr>
      <w:r>
        <w:rPr>
          <w:rFonts w:cs="Times New Roman"/>
          <w:bCs/>
          <w:color w:val="000000"/>
          <w:sz w:val="21"/>
          <w:szCs w:val="21"/>
          <w:shd w:val="clear" w:color="auto" w:fill="FFFFFF"/>
          <w:lang w:val="tt-RU"/>
        </w:rPr>
        <w:t>1.</w:t>
      </w:r>
      <w:r w:rsidR="00146F0A" w:rsidRPr="0057493C">
        <w:rPr>
          <w:rFonts w:cs="Times New Roman"/>
          <w:bCs/>
          <w:color w:val="000000"/>
          <w:sz w:val="21"/>
          <w:szCs w:val="21"/>
          <w:shd w:val="clear" w:color="auto" w:fill="FFFFFF"/>
          <w:lang w:val="tt-RU"/>
        </w:rPr>
        <w:t>Нинди әсәр ул лирик әсәр , аның нигезендә нәрсә ята?</w:t>
      </w:r>
      <w:r w:rsidR="003C6ECD">
        <w:rPr>
          <w:rFonts w:cs="Times New Roman"/>
          <w:bCs/>
          <w:color w:val="000000"/>
          <w:sz w:val="21"/>
          <w:szCs w:val="21"/>
          <w:shd w:val="clear" w:color="auto" w:fill="FFFFFF"/>
          <w:lang w:val="tt-RU"/>
        </w:rPr>
        <w:t xml:space="preserve"> (</w:t>
      </w:r>
      <w:r w:rsidR="003C6ECD" w:rsidRPr="003C6ECD">
        <w:rPr>
          <w:rFonts w:cs="Times New Roman"/>
          <w:bCs/>
          <w:i/>
          <w:color w:val="000000"/>
          <w:sz w:val="21"/>
          <w:szCs w:val="21"/>
          <w:shd w:val="clear" w:color="auto" w:fill="FFFFFF"/>
          <w:lang w:val="tt-RU"/>
        </w:rPr>
        <w:t xml:space="preserve">Что такое лирическое произведение, </w:t>
      </w:r>
      <w:r w:rsidR="003C6ECD" w:rsidRPr="003C6ECD">
        <w:rPr>
          <w:rFonts w:cs="Times New Roman"/>
          <w:i/>
          <w:color w:val="000000"/>
          <w:szCs w:val="24"/>
        </w:rPr>
        <w:t>что лежит в основе лирического произведения)</w:t>
      </w:r>
    </w:p>
    <w:p w:rsidR="0057493C" w:rsidRPr="003C6ECD" w:rsidRDefault="0057493C" w:rsidP="0057493C">
      <w:pPr>
        <w:ind w:firstLine="0"/>
        <w:jc w:val="both"/>
        <w:rPr>
          <w:rFonts w:cs="Times New Roman"/>
          <w:i/>
          <w:szCs w:val="24"/>
          <w:lang w:val="tt-RU"/>
        </w:rPr>
      </w:pPr>
      <w:r w:rsidRPr="0057493C">
        <w:rPr>
          <w:rFonts w:cs="Times New Roman"/>
          <w:szCs w:val="24"/>
          <w:lang w:val="tt-RU"/>
        </w:rPr>
        <w:t>2.</w:t>
      </w:r>
      <w:r w:rsidR="00890B08">
        <w:rPr>
          <w:rFonts w:cs="Times New Roman"/>
          <w:szCs w:val="24"/>
          <w:lang w:val="tt-RU"/>
        </w:rPr>
        <w:t xml:space="preserve">Фәлсәфи һәм гражданлык лирикасына мисаллар языгыз. </w:t>
      </w:r>
      <w:r w:rsidR="003C6ECD" w:rsidRPr="003C6ECD">
        <w:rPr>
          <w:rFonts w:cs="Times New Roman"/>
          <w:i/>
          <w:szCs w:val="24"/>
          <w:lang w:val="tt-RU"/>
        </w:rPr>
        <w:t>(</w:t>
      </w:r>
      <w:r w:rsidR="003C6ECD">
        <w:rPr>
          <w:rFonts w:cs="Times New Roman"/>
          <w:i/>
          <w:szCs w:val="24"/>
          <w:lang w:val="tt-RU"/>
        </w:rPr>
        <w:t>Приведите п</w:t>
      </w:r>
      <w:proofErr w:type="spellStart"/>
      <w:r w:rsidR="003C6ECD" w:rsidRPr="003C6ECD">
        <w:rPr>
          <w:rFonts w:cs="Times New Roman"/>
          <w:i/>
          <w:color w:val="000000"/>
          <w:szCs w:val="24"/>
        </w:rPr>
        <w:t>римеры</w:t>
      </w:r>
      <w:proofErr w:type="spellEnd"/>
      <w:r w:rsidR="003C6ECD" w:rsidRPr="003C6ECD">
        <w:rPr>
          <w:rFonts w:cs="Times New Roman"/>
          <w:i/>
          <w:color w:val="000000"/>
          <w:szCs w:val="24"/>
        </w:rPr>
        <w:t xml:space="preserve"> философской и гражданской лирики</w:t>
      </w:r>
      <w:r w:rsidR="003C6ECD">
        <w:rPr>
          <w:rFonts w:cs="Times New Roman"/>
          <w:i/>
          <w:color w:val="000000"/>
          <w:szCs w:val="24"/>
        </w:rPr>
        <w:t>)</w:t>
      </w:r>
    </w:p>
    <w:p w:rsidR="00537B88" w:rsidRPr="00AE2440" w:rsidRDefault="00537B88" w:rsidP="0057493C">
      <w:pPr>
        <w:spacing w:line="100" w:lineRule="atLeast"/>
        <w:ind w:firstLine="0"/>
        <w:jc w:val="both"/>
        <w:rPr>
          <w:rFonts w:eastAsia="Times New Roman" w:cs="Times New Roman"/>
          <w:color w:val="000000"/>
          <w:szCs w:val="24"/>
          <w:lang w:val="tt-RU" w:eastAsia="ru-RU"/>
        </w:rPr>
      </w:pPr>
    </w:p>
    <w:p w:rsidR="00537B88" w:rsidRDefault="00537B88" w:rsidP="0057493C">
      <w:pPr>
        <w:spacing w:line="100" w:lineRule="atLeast"/>
        <w:ind w:firstLine="0"/>
        <w:jc w:val="both"/>
        <w:rPr>
          <w:rFonts w:eastAsia="Times New Roman" w:cs="Times New Roman"/>
          <w:color w:val="000000"/>
          <w:szCs w:val="24"/>
          <w:lang w:val="tt-RU" w:eastAsia="ru-RU"/>
        </w:rPr>
      </w:pPr>
    </w:p>
    <w:p w:rsidR="00537B88" w:rsidRDefault="00537B88" w:rsidP="0057493C">
      <w:pPr>
        <w:spacing w:line="100" w:lineRule="atLeast"/>
        <w:ind w:firstLine="0"/>
        <w:jc w:val="both"/>
        <w:rPr>
          <w:rFonts w:eastAsia="Times New Roman" w:cs="Times New Roman"/>
          <w:color w:val="000000"/>
          <w:szCs w:val="24"/>
          <w:lang w:val="tt-RU" w:eastAsia="ru-RU"/>
        </w:rPr>
      </w:pPr>
    </w:p>
    <w:p w:rsidR="00537B88" w:rsidRPr="00537B88" w:rsidRDefault="00537B88" w:rsidP="0057493C">
      <w:pPr>
        <w:spacing w:line="100" w:lineRule="atLeast"/>
        <w:ind w:firstLine="0"/>
        <w:jc w:val="both"/>
        <w:rPr>
          <w:rFonts w:eastAsia="Times New Roman" w:cs="Times New Roman"/>
          <w:color w:val="000000"/>
          <w:szCs w:val="24"/>
          <w:lang w:val="tt-RU" w:eastAsia="ru-RU"/>
        </w:rPr>
      </w:pPr>
    </w:p>
    <w:p w:rsidR="00741640" w:rsidRDefault="00741640" w:rsidP="0057493C">
      <w:pPr>
        <w:spacing w:line="100" w:lineRule="atLeast"/>
        <w:ind w:firstLine="304"/>
        <w:jc w:val="both"/>
        <w:rPr>
          <w:rFonts w:eastAsia="Times New Roman"/>
          <w:b/>
          <w:color w:val="000000"/>
          <w:u w:val="single"/>
          <w:lang w:val="tt-RU" w:eastAsia="ru-RU"/>
        </w:rPr>
      </w:pPr>
      <w:r w:rsidRPr="00F62573">
        <w:rPr>
          <w:rFonts w:eastAsia="Times New Roman"/>
          <w:b/>
          <w:color w:val="000000"/>
          <w:u w:val="single"/>
          <w:lang w:val="tt-RU" w:eastAsia="ru-RU"/>
        </w:rPr>
        <w:t>Список литературы</w:t>
      </w:r>
      <w:r w:rsidR="00F62573">
        <w:rPr>
          <w:rFonts w:eastAsia="Times New Roman"/>
          <w:b/>
          <w:color w:val="000000"/>
          <w:u w:val="single"/>
          <w:lang w:val="tt-RU" w:eastAsia="ru-RU"/>
        </w:rPr>
        <w:t>:</w:t>
      </w:r>
    </w:p>
    <w:p w:rsidR="00741640" w:rsidRDefault="00741640" w:rsidP="0057493C">
      <w:pPr>
        <w:pStyle w:val="a3"/>
        <w:spacing w:after="0"/>
        <w:jc w:val="both"/>
        <w:rPr>
          <w:lang w:val="tt-RU"/>
        </w:rPr>
      </w:pPr>
      <w:r w:rsidRPr="00DA254F">
        <w:rPr>
          <w:lang w:val="tt-RU"/>
        </w:rPr>
        <w:t xml:space="preserve">1. </w:t>
      </w:r>
      <w:r w:rsidRPr="00741640">
        <w:rPr>
          <w:lang w:val="tt-RU"/>
        </w:rPr>
        <w:t>Ф.М.Мусина, З.Н.Хәбибуллина Татар әдәбияты.</w:t>
      </w:r>
      <w:r>
        <w:rPr>
          <w:lang w:val="tt-RU"/>
        </w:rPr>
        <w:t>Рус телендә урта гомуми белем бирүче оешмаллар өчен. 11 нче сыйныф өчен дәреслек – хрестоматия(татар балалары өчен).</w:t>
      </w:r>
      <w:r w:rsidRPr="00741640">
        <w:rPr>
          <w:lang w:val="tt-RU"/>
        </w:rPr>
        <w:t xml:space="preserve"> Ка</w:t>
      </w:r>
      <w:r w:rsidR="00BD6B0C">
        <w:rPr>
          <w:lang w:val="tt-RU"/>
        </w:rPr>
        <w:t xml:space="preserve">зан </w:t>
      </w:r>
      <w:r w:rsidR="007E3992">
        <w:rPr>
          <w:lang w:val="tt-RU"/>
        </w:rPr>
        <w:t xml:space="preserve">“Мәгариф”нәшрияты 2006 </w:t>
      </w:r>
    </w:p>
    <w:p w:rsidR="007E3992" w:rsidRPr="007E3992" w:rsidRDefault="007E3992" w:rsidP="0057493C">
      <w:pPr>
        <w:widowControl w:val="0"/>
        <w:suppressAutoHyphens/>
        <w:ind w:firstLine="0"/>
        <w:jc w:val="both"/>
        <w:rPr>
          <w:szCs w:val="24"/>
          <w:lang w:val="tt-RU"/>
        </w:rPr>
      </w:pPr>
      <w:r w:rsidRPr="00741640">
        <w:rPr>
          <w:szCs w:val="24"/>
          <w:lang w:val="tt-RU"/>
        </w:rPr>
        <w:t xml:space="preserve">2. Ф.Ф.Хәсәнова, Г.М.Сафиуллина Татар әдәбияты. Рус телендә урта гомуми белем бирү оешмалары өчен уку әсбабы (татар телен туган тел буларак өйрәнүче укучылар өчен) 11 нче сыйныф. Казан “Мәгариф – вакыт” нәшрияты ,2017. </w:t>
      </w:r>
      <w:r>
        <w:rPr>
          <w:szCs w:val="24"/>
          <w:lang w:val="tt-RU"/>
        </w:rPr>
        <w:t>– 283 нче бит.</w:t>
      </w:r>
    </w:p>
    <w:p w:rsidR="00741640" w:rsidRPr="00741640" w:rsidRDefault="004D0679" w:rsidP="0057493C">
      <w:pPr>
        <w:widowControl w:val="0"/>
        <w:suppressAutoHyphens/>
        <w:ind w:firstLine="0"/>
        <w:jc w:val="both"/>
        <w:rPr>
          <w:szCs w:val="24"/>
          <w:lang w:val="tt-RU"/>
        </w:rPr>
      </w:pPr>
      <w:r>
        <w:rPr>
          <w:szCs w:val="24"/>
          <w:lang w:val="tt-RU"/>
        </w:rPr>
        <w:t>2</w:t>
      </w:r>
      <w:r w:rsidR="00741640" w:rsidRPr="00741640">
        <w:rPr>
          <w:szCs w:val="24"/>
          <w:lang w:val="tt-RU"/>
        </w:rPr>
        <w:t>.Хисматова Л.К.,Гизатуллина Л.М. Татар әдәбияты.</w:t>
      </w:r>
      <w:r w:rsidR="00741640" w:rsidRPr="00741640">
        <w:rPr>
          <w:bCs/>
          <w:szCs w:val="24"/>
          <w:lang w:val="tt-RU"/>
        </w:rPr>
        <w:t xml:space="preserve"> Рус телендә гомуми белем бирү оешмалары өчен электрон дәреслек ( татар телен туган тел буларак өйрәнүче укучылар өчен)- Казан Татарстан китап нәшрияты 2016 ел.</w:t>
      </w:r>
    </w:p>
    <w:p w:rsidR="00741640" w:rsidRPr="00785540" w:rsidRDefault="004D0679" w:rsidP="0057493C">
      <w:pPr>
        <w:widowControl w:val="0"/>
        <w:suppressAutoHyphens/>
        <w:spacing w:after="160" w:line="259" w:lineRule="auto"/>
        <w:ind w:firstLine="0"/>
        <w:contextualSpacing/>
        <w:jc w:val="both"/>
        <w:rPr>
          <w:rFonts w:eastAsia="Times New Roman" w:cs="Times New Roman"/>
          <w:bCs/>
          <w:szCs w:val="24"/>
          <w:lang w:val="tt-RU" w:eastAsia="ru-RU"/>
        </w:rPr>
      </w:pPr>
      <w:r>
        <w:rPr>
          <w:rFonts w:eastAsia="Times New Roman" w:cs="Times New Roman"/>
          <w:bCs/>
          <w:szCs w:val="24"/>
          <w:lang w:val="tt-RU" w:eastAsia="ru-RU"/>
        </w:rPr>
        <w:t>3</w:t>
      </w:r>
      <w:r w:rsidR="00741640" w:rsidRPr="00741640">
        <w:rPr>
          <w:rFonts w:eastAsia="Times New Roman" w:cs="Times New Roman"/>
          <w:bCs/>
          <w:szCs w:val="24"/>
          <w:lang w:val="tt-RU" w:eastAsia="ru-RU"/>
        </w:rPr>
        <w:t>.Ф.Г.Галимуллин, Л.И.Минһаҗева Татар әдәбияты. Рус телендә гомуми белем бирү оеш</w:t>
      </w:r>
      <w:r w:rsidR="00741640">
        <w:rPr>
          <w:rFonts w:eastAsia="Times New Roman" w:cs="Times New Roman"/>
          <w:bCs/>
          <w:szCs w:val="24"/>
          <w:lang w:val="tt-RU" w:eastAsia="ru-RU"/>
        </w:rPr>
        <w:t>малары өчен электрон дәреслек (</w:t>
      </w:r>
      <w:r w:rsidR="00741640" w:rsidRPr="00741640">
        <w:rPr>
          <w:rFonts w:eastAsia="Times New Roman" w:cs="Times New Roman"/>
          <w:bCs/>
          <w:szCs w:val="24"/>
          <w:lang w:val="tt-RU" w:eastAsia="ru-RU"/>
        </w:rPr>
        <w:t>татар телен туган тел буларак өйрәнүче укучылар өчен)- Казан Татарстан китап нәшрияты 2016 ел.</w:t>
      </w:r>
    </w:p>
    <w:p w:rsidR="00741640" w:rsidRPr="00741640" w:rsidRDefault="004D0679" w:rsidP="0057493C">
      <w:pPr>
        <w:widowControl w:val="0"/>
        <w:suppressAutoHyphens/>
        <w:spacing w:after="160" w:line="259" w:lineRule="auto"/>
        <w:ind w:firstLine="0"/>
        <w:contextualSpacing/>
        <w:jc w:val="both"/>
        <w:rPr>
          <w:rFonts w:eastAsia="Times New Roman" w:cs="Times New Roman"/>
          <w:szCs w:val="24"/>
          <w:lang w:val="tt-RU" w:eastAsia="ru-RU"/>
        </w:rPr>
      </w:pPr>
      <w:r>
        <w:rPr>
          <w:rFonts w:eastAsia="Times New Roman" w:cs="Times New Roman"/>
          <w:bCs/>
          <w:szCs w:val="24"/>
          <w:lang w:val="tt-RU" w:eastAsia="ru-RU"/>
        </w:rPr>
        <w:t>4</w:t>
      </w:r>
      <w:r w:rsidR="00741640" w:rsidRPr="00785540">
        <w:rPr>
          <w:rFonts w:eastAsia="Times New Roman" w:cs="Times New Roman"/>
          <w:bCs/>
          <w:szCs w:val="24"/>
          <w:lang w:val="tt-RU" w:eastAsia="ru-RU"/>
        </w:rPr>
        <w:t>.</w:t>
      </w:r>
      <w:r w:rsidR="00785540" w:rsidRPr="00785540">
        <w:rPr>
          <w:rFonts w:eastAsia="Times New Roman" w:cs="Times New Roman"/>
          <w:bCs/>
          <w:szCs w:val="24"/>
          <w:lang w:val="tt-RU" w:eastAsia="ru-RU"/>
        </w:rPr>
        <w:t>А.Г.Махмудо</w:t>
      </w:r>
      <w:r w:rsidR="00785540">
        <w:rPr>
          <w:rFonts w:eastAsia="Times New Roman" w:cs="Times New Roman"/>
          <w:bCs/>
          <w:szCs w:val="24"/>
          <w:lang w:val="tt-RU" w:eastAsia="ru-RU"/>
        </w:rPr>
        <w:t>в, Н.Г.Гараева Татар әдәбияты=Т</w:t>
      </w:r>
      <w:r w:rsidR="00785540" w:rsidRPr="00785540">
        <w:rPr>
          <w:rFonts w:eastAsia="Times New Roman" w:cs="Times New Roman"/>
          <w:bCs/>
          <w:szCs w:val="24"/>
          <w:lang w:val="tt-RU" w:eastAsia="ru-RU"/>
        </w:rPr>
        <w:t>атарская литература:Учебник хрестоматия для студентов сред.спец.учеб.заведений –Казань:</w:t>
      </w:r>
      <w:r w:rsidR="00785540">
        <w:rPr>
          <w:rFonts w:eastAsia="Times New Roman" w:cs="Times New Roman"/>
          <w:bCs/>
          <w:szCs w:val="24"/>
          <w:lang w:val="tt-RU" w:eastAsia="ru-RU"/>
        </w:rPr>
        <w:t xml:space="preserve"> Ма</w:t>
      </w:r>
      <w:r w:rsidR="00785540" w:rsidRPr="00785540">
        <w:rPr>
          <w:rFonts w:eastAsia="Times New Roman" w:cs="Times New Roman"/>
          <w:bCs/>
          <w:szCs w:val="24"/>
          <w:lang w:val="tt-RU" w:eastAsia="ru-RU"/>
        </w:rPr>
        <w:t>гариф, 2010.</w:t>
      </w:r>
    </w:p>
    <w:p w:rsidR="00741640" w:rsidRPr="00741640" w:rsidRDefault="00741640" w:rsidP="00574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firstLine="0"/>
        <w:contextualSpacing/>
        <w:jc w:val="both"/>
        <w:rPr>
          <w:rFonts w:eastAsia="Times New Roman" w:cs="Times New Roman"/>
          <w:bCs/>
          <w:color w:val="FF0000"/>
          <w:sz w:val="28"/>
          <w:szCs w:val="28"/>
          <w:lang w:val="tt-RU"/>
        </w:rPr>
      </w:pPr>
    </w:p>
    <w:p w:rsidR="00741640" w:rsidRPr="002A2039" w:rsidRDefault="00741640" w:rsidP="0057493C">
      <w:pPr>
        <w:ind w:firstLine="0"/>
        <w:jc w:val="both"/>
        <w:rPr>
          <w:i/>
          <w:lang w:val="tt-RU"/>
        </w:rPr>
      </w:pPr>
    </w:p>
    <w:p w:rsidR="00741640" w:rsidRPr="002A2039" w:rsidRDefault="00741640" w:rsidP="0057493C">
      <w:pPr>
        <w:jc w:val="both"/>
        <w:rPr>
          <w:rFonts w:eastAsia="Times New Roman"/>
          <w:szCs w:val="24"/>
          <w:lang w:val="tt-RU" w:eastAsia="ru-RU"/>
        </w:rPr>
      </w:pPr>
    </w:p>
    <w:p w:rsidR="00741640" w:rsidRPr="00F62573" w:rsidRDefault="00741640" w:rsidP="0057493C">
      <w:pPr>
        <w:ind w:firstLine="0"/>
        <w:jc w:val="both"/>
        <w:rPr>
          <w:u w:val="single"/>
        </w:rPr>
      </w:pPr>
      <w:r w:rsidRPr="00F62573">
        <w:rPr>
          <w:b/>
          <w:u w:val="single"/>
        </w:rPr>
        <w:t>Примечание</w:t>
      </w:r>
      <w:r w:rsidRPr="00F62573">
        <w:rPr>
          <w:u w:val="single"/>
        </w:rPr>
        <w:t xml:space="preserve">: </w:t>
      </w:r>
    </w:p>
    <w:p w:rsidR="00741640" w:rsidRPr="00F62573" w:rsidRDefault="00F12D17" w:rsidP="0057493C">
      <w:pPr>
        <w:ind w:firstLine="0"/>
        <w:jc w:val="both"/>
      </w:pPr>
      <w:r w:rsidRPr="00F62573">
        <w:t>Ответы</w:t>
      </w:r>
      <w:r w:rsidR="00741640" w:rsidRPr="00F62573">
        <w:t xml:space="preserve"> сдать в электро</w:t>
      </w:r>
      <w:r w:rsidR="00785540" w:rsidRPr="00F62573">
        <w:t xml:space="preserve">нном формате </w:t>
      </w:r>
      <w:r w:rsidR="004D0679">
        <w:rPr>
          <w:b/>
          <w:u w:val="single"/>
        </w:rPr>
        <w:t>до</w:t>
      </w:r>
      <w:r w:rsidR="00980A98">
        <w:rPr>
          <w:b/>
          <w:u w:val="single"/>
        </w:rPr>
        <w:t xml:space="preserve"> </w:t>
      </w:r>
      <w:bookmarkStart w:id="0" w:name="_GoBack"/>
      <w:bookmarkEnd w:id="0"/>
      <w:r w:rsidR="00980A98">
        <w:rPr>
          <w:b/>
          <w:u w:val="single"/>
          <w:lang w:val="tt-RU"/>
        </w:rPr>
        <w:t>16</w:t>
      </w:r>
      <w:r w:rsidR="004D0679">
        <w:rPr>
          <w:b/>
          <w:u w:val="single"/>
          <w:lang w:val="tt-RU"/>
        </w:rPr>
        <w:t>.04</w:t>
      </w:r>
      <w:r w:rsidR="00785540" w:rsidRPr="00F62573">
        <w:rPr>
          <w:b/>
          <w:u w:val="single"/>
        </w:rPr>
        <w:t>.2020</w:t>
      </w:r>
      <w:r w:rsidRPr="00F62573">
        <w:rPr>
          <w:u w:val="single"/>
        </w:rPr>
        <w:t xml:space="preserve"> </w:t>
      </w:r>
      <w:r w:rsidRPr="00F62573">
        <w:t xml:space="preserve">на </w:t>
      </w:r>
      <w:r w:rsidR="00741640" w:rsidRPr="00F62573">
        <w:t xml:space="preserve">электронную </w:t>
      </w:r>
      <w:r w:rsidR="00785540" w:rsidRPr="00F62573">
        <w:t xml:space="preserve">почту </w:t>
      </w:r>
      <w:hyperlink r:id="rId6" w:history="1">
        <w:r w:rsidR="00011D26" w:rsidRPr="00F62573">
          <w:rPr>
            <w:rStyle w:val="a7"/>
            <w:u w:val="none"/>
            <w:lang w:val="en-US"/>
          </w:rPr>
          <w:t>tat</w:t>
        </w:r>
        <w:r w:rsidR="00011D26" w:rsidRPr="00F62573">
          <w:rPr>
            <w:rStyle w:val="a7"/>
            <w:u w:val="none"/>
          </w:rPr>
          <w:t>402</w:t>
        </w:r>
        <w:r w:rsidR="00011D26" w:rsidRPr="00F62573">
          <w:rPr>
            <w:rStyle w:val="a7"/>
            <w:u w:val="none"/>
            <w:lang w:val="en-US"/>
          </w:rPr>
          <w:t>demidova</w:t>
        </w:r>
        <w:r w:rsidR="00785540" w:rsidRPr="00F62573">
          <w:rPr>
            <w:rStyle w:val="a7"/>
            <w:u w:val="none"/>
          </w:rPr>
          <w:t>@</w:t>
        </w:r>
        <w:r w:rsidR="00785540" w:rsidRPr="00F62573">
          <w:rPr>
            <w:rStyle w:val="a7"/>
            <w:u w:val="none"/>
            <w:lang w:val="en-US"/>
          </w:rPr>
          <w:t>y</w:t>
        </w:r>
        <w:r w:rsidR="00011D26" w:rsidRPr="00F62573">
          <w:rPr>
            <w:rStyle w:val="a7"/>
            <w:u w:val="none"/>
            <w:lang w:val="en-US"/>
          </w:rPr>
          <w:t>a</w:t>
        </w:r>
        <w:r w:rsidR="00785540" w:rsidRPr="00F62573">
          <w:rPr>
            <w:rStyle w:val="a7"/>
            <w:u w:val="none"/>
            <w:lang w:val="en-US"/>
          </w:rPr>
          <w:t>ndex</w:t>
        </w:r>
        <w:r w:rsidR="00785540" w:rsidRPr="00F62573">
          <w:rPr>
            <w:rStyle w:val="a7"/>
            <w:u w:val="none"/>
          </w:rPr>
          <w:t>.</w:t>
        </w:r>
        <w:proofErr w:type="spellStart"/>
        <w:r w:rsidR="00785540" w:rsidRPr="00F62573">
          <w:rPr>
            <w:rStyle w:val="a7"/>
            <w:u w:val="none"/>
            <w:lang w:val="en-US"/>
          </w:rPr>
          <w:t>ru</w:t>
        </w:r>
        <w:proofErr w:type="spellEnd"/>
      </w:hyperlink>
      <w:r w:rsidR="00011D26" w:rsidRPr="00F62573">
        <w:t xml:space="preserve">      </w:t>
      </w:r>
      <w:r w:rsidRPr="00F62573">
        <w:t>в теме письма указав номер группы и фамилию студента</w:t>
      </w:r>
    </w:p>
    <w:p w:rsidR="00741640" w:rsidRDefault="00741640" w:rsidP="0057493C">
      <w:pPr>
        <w:ind w:firstLine="0"/>
        <w:jc w:val="both"/>
        <w:rPr>
          <w:i/>
        </w:rPr>
      </w:pPr>
    </w:p>
    <w:p w:rsidR="00DB0AC6" w:rsidRPr="00741640" w:rsidRDefault="00DB0AC6" w:rsidP="0057493C">
      <w:pPr>
        <w:jc w:val="both"/>
        <w:rPr>
          <w:rFonts w:cs="Times New Roman"/>
          <w:sz w:val="28"/>
          <w:szCs w:val="28"/>
        </w:rPr>
      </w:pPr>
    </w:p>
    <w:sectPr w:rsidR="00DB0AC6" w:rsidRPr="00741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488B"/>
    <w:multiLevelType w:val="multilevel"/>
    <w:tmpl w:val="7792B45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F276390"/>
    <w:multiLevelType w:val="hybridMultilevel"/>
    <w:tmpl w:val="67C20D4A"/>
    <w:lvl w:ilvl="0" w:tplc="891C72E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550559CC"/>
    <w:multiLevelType w:val="hybridMultilevel"/>
    <w:tmpl w:val="6A96981C"/>
    <w:lvl w:ilvl="0" w:tplc="6D5E485A">
      <w:start w:val="1"/>
      <w:numFmt w:val="decimal"/>
      <w:lvlText w:val="%1."/>
      <w:lvlJc w:val="left"/>
      <w:pPr>
        <w:ind w:left="1669" w:hanging="960"/>
      </w:pPr>
      <w:rPr>
        <w:rFonts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EF21AE6"/>
    <w:multiLevelType w:val="hybridMultilevel"/>
    <w:tmpl w:val="58121CD8"/>
    <w:lvl w:ilvl="0" w:tplc="038A44E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774D0D15"/>
    <w:multiLevelType w:val="hybridMultilevel"/>
    <w:tmpl w:val="ED06B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40"/>
    <w:rsid w:val="00011D26"/>
    <w:rsid w:val="000667B9"/>
    <w:rsid w:val="000E70B4"/>
    <w:rsid w:val="001066DC"/>
    <w:rsid w:val="001213D9"/>
    <w:rsid w:val="00146F0A"/>
    <w:rsid w:val="001555A8"/>
    <w:rsid w:val="00182BF6"/>
    <w:rsid w:val="001B07FA"/>
    <w:rsid w:val="001B172A"/>
    <w:rsid w:val="001C4A00"/>
    <w:rsid w:val="001F1295"/>
    <w:rsid w:val="00232617"/>
    <w:rsid w:val="002A2039"/>
    <w:rsid w:val="002C5AE6"/>
    <w:rsid w:val="00346109"/>
    <w:rsid w:val="003C6ECD"/>
    <w:rsid w:val="003D116D"/>
    <w:rsid w:val="003E50A3"/>
    <w:rsid w:val="0041784F"/>
    <w:rsid w:val="00480082"/>
    <w:rsid w:val="00482925"/>
    <w:rsid w:val="00484810"/>
    <w:rsid w:val="004B1F1E"/>
    <w:rsid w:val="004B768C"/>
    <w:rsid w:val="004C3828"/>
    <w:rsid w:val="004D0448"/>
    <w:rsid w:val="004D0679"/>
    <w:rsid w:val="004F3723"/>
    <w:rsid w:val="00537B88"/>
    <w:rsid w:val="0057493C"/>
    <w:rsid w:val="00582C5D"/>
    <w:rsid w:val="005C218E"/>
    <w:rsid w:val="005D7DDB"/>
    <w:rsid w:val="00662FE3"/>
    <w:rsid w:val="0068390A"/>
    <w:rsid w:val="00741640"/>
    <w:rsid w:val="007703CB"/>
    <w:rsid w:val="00785540"/>
    <w:rsid w:val="007E3992"/>
    <w:rsid w:val="008223A4"/>
    <w:rsid w:val="00890B08"/>
    <w:rsid w:val="00894E5D"/>
    <w:rsid w:val="00895EA0"/>
    <w:rsid w:val="00902C18"/>
    <w:rsid w:val="00906B02"/>
    <w:rsid w:val="009805A4"/>
    <w:rsid w:val="00980A98"/>
    <w:rsid w:val="00A26AFC"/>
    <w:rsid w:val="00AE2440"/>
    <w:rsid w:val="00B17946"/>
    <w:rsid w:val="00B85DB3"/>
    <w:rsid w:val="00BC04F3"/>
    <w:rsid w:val="00BD6B0C"/>
    <w:rsid w:val="00CF7576"/>
    <w:rsid w:val="00D466E7"/>
    <w:rsid w:val="00DA254F"/>
    <w:rsid w:val="00DB0AC6"/>
    <w:rsid w:val="00E53C43"/>
    <w:rsid w:val="00EA24E8"/>
    <w:rsid w:val="00F109A6"/>
    <w:rsid w:val="00F12D17"/>
    <w:rsid w:val="00F62573"/>
    <w:rsid w:val="00F64B1A"/>
    <w:rsid w:val="00F70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40"/>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41640"/>
    <w:pPr>
      <w:widowControl w:val="0"/>
      <w:suppressAutoHyphens/>
      <w:spacing w:after="120"/>
      <w:ind w:firstLine="0"/>
    </w:pPr>
    <w:rPr>
      <w:rFonts w:eastAsia="Andale Sans UI" w:cs="Times New Roman"/>
      <w:kern w:val="2"/>
      <w:szCs w:val="24"/>
      <w:lang w:eastAsia="ar-SA"/>
    </w:rPr>
  </w:style>
  <w:style w:type="character" w:customStyle="1" w:styleId="a4">
    <w:name w:val="Основной текст Знак"/>
    <w:basedOn w:val="a0"/>
    <w:link w:val="a3"/>
    <w:semiHidden/>
    <w:rsid w:val="00741640"/>
    <w:rPr>
      <w:rFonts w:ascii="Times New Roman" w:eastAsia="Andale Sans UI" w:hAnsi="Times New Roman" w:cs="Times New Roman"/>
      <w:kern w:val="2"/>
      <w:sz w:val="24"/>
      <w:szCs w:val="24"/>
      <w:lang w:eastAsia="ar-SA"/>
    </w:rPr>
  </w:style>
  <w:style w:type="paragraph" w:styleId="a5">
    <w:name w:val="List Paragraph"/>
    <w:basedOn w:val="a"/>
    <w:link w:val="a6"/>
    <w:uiPriority w:val="34"/>
    <w:qFormat/>
    <w:rsid w:val="00741640"/>
    <w:pPr>
      <w:spacing w:after="160" w:line="259" w:lineRule="auto"/>
      <w:ind w:left="720" w:firstLine="0"/>
      <w:contextualSpacing/>
    </w:pPr>
    <w:rPr>
      <w:rFonts w:ascii="Calibri" w:eastAsia="Times New Roman" w:hAnsi="Calibri" w:cs="Times New Roman"/>
      <w:sz w:val="22"/>
      <w:lang w:eastAsia="ru-RU"/>
    </w:rPr>
  </w:style>
  <w:style w:type="character" w:customStyle="1" w:styleId="a6">
    <w:name w:val="Абзац списка Знак"/>
    <w:link w:val="a5"/>
    <w:uiPriority w:val="34"/>
    <w:locked/>
    <w:rsid w:val="00741640"/>
    <w:rPr>
      <w:rFonts w:ascii="Calibri" w:eastAsia="Times New Roman" w:hAnsi="Calibri" w:cs="Times New Roman"/>
      <w:lang w:eastAsia="ru-RU"/>
    </w:rPr>
  </w:style>
  <w:style w:type="character" w:styleId="a7">
    <w:name w:val="Hyperlink"/>
    <w:basedOn w:val="a0"/>
    <w:uiPriority w:val="99"/>
    <w:unhideWhenUsed/>
    <w:rsid w:val="00785540"/>
    <w:rPr>
      <w:color w:val="0000FF" w:themeColor="hyperlink"/>
      <w:u w:val="single"/>
    </w:rPr>
  </w:style>
  <w:style w:type="character" w:customStyle="1" w:styleId="c17">
    <w:name w:val="c17"/>
    <w:basedOn w:val="a0"/>
    <w:rsid w:val="000E70B4"/>
  </w:style>
  <w:style w:type="character" w:customStyle="1" w:styleId="c3">
    <w:name w:val="c3"/>
    <w:basedOn w:val="a0"/>
    <w:rsid w:val="000E70B4"/>
  </w:style>
  <w:style w:type="paragraph" w:styleId="a8">
    <w:name w:val="Normal (Web)"/>
    <w:basedOn w:val="a"/>
    <w:uiPriority w:val="99"/>
    <w:semiHidden/>
    <w:unhideWhenUsed/>
    <w:rsid w:val="001C4A00"/>
    <w:pPr>
      <w:spacing w:before="100" w:beforeAutospacing="1" w:after="100" w:afterAutospacing="1"/>
      <w:ind w:firstLine="0"/>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40"/>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41640"/>
    <w:pPr>
      <w:widowControl w:val="0"/>
      <w:suppressAutoHyphens/>
      <w:spacing w:after="120"/>
      <w:ind w:firstLine="0"/>
    </w:pPr>
    <w:rPr>
      <w:rFonts w:eastAsia="Andale Sans UI" w:cs="Times New Roman"/>
      <w:kern w:val="2"/>
      <w:szCs w:val="24"/>
      <w:lang w:eastAsia="ar-SA"/>
    </w:rPr>
  </w:style>
  <w:style w:type="character" w:customStyle="1" w:styleId="a4">
    <w:name w:val="Основной текст Знак"/>
    <w:basedOn w:val="a0"/>
    <w:link w:val="a3"/>
    <w:semiHidden/>
    <w:rsid w:val="00741640"/>
    <w:rPr>
      <w:rFonts w:ascii="Times New Roman" w:eastAsia="Andale Sans UI" w:hAnsi="Times New Roman" w:cs="Times New Roman"/>
      <w:kern w:val="2"/>
      <w:sz w:val="24"/>
      <w:szCs w:val="24"/>
      <w:lang w:eastAsia="ar-SA"/>
    </w:rPr>
  </w:style>
  <w:style w:type="paragraph" w:styleId="a5">
    <w:name w:val="List Paragraph"/>
    <w:basedOn w:val="a"/>
    <w:link w:val="a6"/>
    <w:uiPriority w:val="34"/>
    <w:qFormat/>
    <w:rsid w:val="00741640"/>
    <w:pPr>
      <w:spacing w:after="160" w:line="259" w:lineRule="auto"/>
      <w:ind w:left="720" w:firstLine="0"/>
      <w:contextualSpacing/>
    </w:pPr>
    <w:rPr>
      <w:rFonts w:ascii="Calibri" w:eastAsia="Times New Roman" w:hAnsi="Calibri" w:cs="Times New Roman"/>
      <w:sz w:val="22"/>
      <w:lang w:eastAsia="ru-RU"/>
    </w:rPr>
  </w:style>
  <w:style w:type="character" w:customStyle="1" w:styleId="a6">
    <w:name w:val="Абзац списка Знак"/>
    <w:link w:val="a5"/>
    <w:uiPriority w:val="34"/>
    <w:locked/>
    <w:rsid w:val="00741640"/>
    <w:rPr>
      <w:rFonts w:ascii="Calibri" w:eastAsia="Times New Roman" w:hAnsi="Calibri" w:cs="Times New Roman"/>
      <w:lang w:eastAsia="ru-RU"/>
    </w:rPr>
  </w:style>
  <w:style w:type="character" w:styleId="a7">
    <w:name w:val="Hyperlink"/>
    <w:basedOn w:val="a0"/>
    <w:uiPriority w:val="99"/>
    <w:unhideWhenUsed/>
    <w:rsid w:val="00785540"/>
    <w:rPr>
      <w:color w:val="0000FF" w:themeColor="hyperlink"/>
      <w:u w:val="single"/>
    </w:rPr>
  </w:style>
  <w:style w:type="character" w:customStyle="1" w:styleId="c17">
    <w:name w:val="c17"/>
    <w:basedOn w:val="a0"/>
    <w:rsid w:val="000E70B4"/>
  </w:style>
  <w:style w:type="character" w:customStyle="1" w:styleId="c3">
    <w:name w:val="c3"/>
    <w:basedOn w:val="a0"/>
    <w:rsid w:val="000E70B4"/>
  </w:style>
  <w:style w:type="paragraph" w:styleId="a8">
    <w:name w:val="Normal (Web)"/>
    <w:basedOn w:val="a"/>
    <w:uiPriority w:val="99"/>
    <w:semiHidden/>
    <w:unhideWhenUsed/>
    <w:rsid w:val="001C4A00"/>
    <w:pPr>
      <w:spacing w:before="100" w:beforeAutospacing="1" w:after="100" w:afterAutospacing="1"/>
      <w:ind w:firstLine="0"/>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7067">
      <w:bodyDiv w:val="1"/>
      <w:marLeft w:val="0"/>
      <w:marRight w:val="0"/>
      <w:marTop w:val="0"/>
      <w:marBottom w:val="0"/>
      <w:divBdr>
        <w:top w:val="none" w:sz="0" w:space="0" w:color="auto"/>
        <w:left w:val="none" w:sz="0" w:space="0" w:color="auto"/>
        <w:bottom w:val="none" w:sz="0" w:space="0" w:color="auto"/>
        <w:right w:val="none" w:sz="0" w:space="0" w:color="auto"/>
      </w:divBdr>
    </w:div>
    <w:div w:id="388849349">
      <w:bodyDiv w:val="1"/>
      <w:marLeft w:val="0"/>
      <w:marRight w:val="0"/>
      <w:marTop w:val="0"/>
      <w:marBottom w:val="0"/>
      <w:divBdr>
        <w:top w:val="none" w:sz="0" w:space="0" w:color="auto"/>
        <w:left w:val="none" w:sz="0" w:space="0" w:color="auto"/>
        <w:bottom w:val="none" w:sz="0" w:space="0" w:color="auto"/>
        <w:right w:val="none" w:sz="0" w:space="0" w:color="auto"/>
      </w:divBdr>
    </w:div>
    <w:div w:id="637682920">
      <w:bodyDiv w:val="1"/>
      <w:marLeft w:val="0"/>
      <w:marRight w:val="0"/>
      <w:marTop w:val="0"/>
      <w:marBottom w:val="0"/>
      <w:divBdr>
        <w:top w:val="none" w:sz="0" w:space="0" w:color="auto"/>
        <w:left w:val="none" w:sz="0" w:space="0" w:color="auto"/>
        <w:bottom w:val="none" w:sz="0" w:space="0" w:color="auto"/>
        <w:right w:val="none" w:sz="0" w:space="0" w:color="auto"/>
      </w:divBdr>
      <w:divsChild>
        <w:div w:id="1406760454">
          <w:marLeft w:val="0"/>
          <w:marRight w:val="0"/>
          <w:marTop w:val="0"/>
          <w:marBottom w:val="0"/>
          <w:divBdr>
            <w:top w:val="none" w:sz="0" w:space="0" w:color="auto"/>
            <w:left w:val="none" w:sz="0" w:space="0" w:color="auto"/>
            <w:bottom w:val="none" w:sz="0" w:space="0" w:color="auto"/>
            <w:right w:val="none" w:sz="0" w:space="0" w:color="auto"/>
          </w:divBdr>
        </w:div>
        <w:div w:id="1683631309">
          <w:marLeft w:val="0"/>
          <w:marRight w:val="0"/>
          <w:marTop w:val="0"/>
          <w:marBottom w:val="0"/>
          <w:divBdr>
            <w:top w:val="none" w:sz="0" w:space="0" w:color="auto"/>
            <w:left w:val="none" w:sz="0" w:space="0" w:color="auto"/>
            <w:bottom w:val="none" w:sz="0" w:space="0" w:color="auto"/>
            <w:right w:val="none" w:sz="0" w:space="0" w:color="auto"/>
          </w:divBdr>
        </w:div>
        <w:div w:id="1113088259">
          <w:marLeft w:val="0"/>
          <w:marRight w:val="0"/>
          <w:marTop w:val="0"/>
          <w:marBottom w:val="0"/>
          <w:divBdr>
            <w:top w:val="none" w:sz="0" w:space="0" w:color="auto"/>
            <w:left w:val="none" w:sz="0" w:space="0" w:color="auto"/>
            <w:bottom w:val="none" w:sz="0" w:space="0" w:color="auto"/>
            <w:right w:val="none" w:sz="0" w:space="0" w:color="auto"/>
          </w:divBdr>
        </w:div>
        <w:div w:id="1734691252">
          <w:marLeft w:val="0"/>
          <w:marRight w:val="0"/>
          <w:marTop w:val="0"/>
          <w:marBottom w:val="0"/>
          <w:divBdr>
            <w:top w:val="none" w:sz="0" w:space="0" w:color="auto"/>
            <w:left w:val="none" w:sz="0" w:space="0" w:color="auto"/>
            <w:bottom w:val="none" w:sz="0" w:space="0" w:color="auto"/>
            <w:right w:val="none" w:sz="0" w:space="0" w:color="auto"/>
          </w:divBdr>
        </w:div>
        <w:div w:id="189228590">
          <w:marLeft w:val="0"/>
          <w:marRight w:val="0"/>
          <w:marTop w:val="0"/>
          <w:marBottom w:val="0"/>
          <w:divBdr>
            <w:top w:val="none" w:sz="0" w:space="0" w:color="auto"/>
            <w:left w:val="none" w:sz="0" w:space="0" w:color="auto"/>
            <w:bottom w:val="none" w:sz="0" w:space="0" w:color="auto"/>
            <w:right w:val="none" w:sz="0" w:space="0" w:color="auto"/>
          </w:divBdr>
        </w:div>
      </w:divsChild>
    </w:div>
    <w:div w:id="992486352">
      <w:bodyDiv w:val="1"/>
      <w:marLeft w:val="0"/>
      <w:marRight w:val="0"/>
      <w:marTop w:val="0"/>
      <w:marBottom w:val="0"/>
      <w:divBdr>
        <w:top w:val="none" w:sz="0" w:space="0" w:color="auto"/>
        <w:left w:val="none" w:sz="0" w:space="0" w:color="auto"/>
        <w:bottom w:val="none" w:sz="0" w:space="0" w:color="auto"/>
        <w:right w:val="none" w:sz="0" w:space="0" w:color="auto"/>
      </w:divBdr>
    </w:div>
    <w:div w:id="1574510827">
      <w:bodyDiv w:val="1"/>
      <w:marLeft w:val="0"/>
      <w:marRight w:val="0"/>
      <w:marTop w:val="0"/>
      <w:marBottom w:val="0"/>
      <w:divBdr>
        <w:top w:val="none" w:sz="0" w:space="0" w:color="auto"/>
        <w:left w:val="none" w:sz="0" w:space="0" w:color="auto"/>
        <w:bottom w:val="none" w:sz="0" w:space="0" w:color="auto"/>
        <w:right w:val="none" w:sz="0" w:space="0" w:color="auto"/>
      </w:divBdr>
    </w:div>
    <w:div w:id="190795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__demidova197812@y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1</Pages>
  <Words>729</Words>
  <Characters>4157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teacher65</dc:creator>
  <cp:lastModifiedBy>teacher65</cp:lastModifiedBy>
  <cp:revision>45</cp:revision>
  <dcterms:created xsi:type="dcterms:W3CDTF">2020-03-19T09:03:00Z</dcterms:created>
  <dcterms:modified xsi:type="dcterms:W3CDTF">2020-04-06T21:16:00Z</dcterms:modified>
</cp:coreProperties>
</file>